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4604B" w14:textId="767ADCA4" w:rsidR="00F11727" w:rsidRDefault="00C81894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Konfessionelle Kooperation – Allgemeinbildendes Gymnasium – Klassen 5/6 - Beispielcurriculum A </w:t>
      </w:r>
    </w:p>
    <w:p w14:paraId="11341D1E" w14:textId="77777777" w:rsidR="00F11727" w:rsidRDefault="00C81894">
      <w:pPr>
        <w:jc w:val="both"/>
        <w:rPr>
          <w:rFonts w:ascii="Calibri" w:hAnsi="Calibri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4294967295" distL="114300" distR="114300" simplePos="0" relativeHeight="251658240" behindDoc="0" locked="0" layoutInCell="1" allowOverlap="1" wp14:anchorId="19FB1DE7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28574</wp:posOffset>
                </wp:positionV>
                <wp:extent cx="9570085" cy="0"/>
                <wp:effectExtent l="0" t="0" r="1206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57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arto="http://schemas.microsoft.com/office/word/2006/arto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8FBDC25">
              <v:line id="shape 0" style="position:absolute;left:0;text-align:left;z-index:251658240;mso-wrap-distance-left:9.00pt;mso-wrap-distance-top:0.00pt;mso-wrap-distance-right:9.00pt;mso-wrap-distance-bottom:169093.20pt;flip:y;visibility:visible;" o:spid="_x0000_s0" filled="f" strokecolor="#000000" strokeweight="0.75pt" from="1.1pt,2.2pt" to="754.6pt,2.2pt">
                <v:stroke dashstyle="solid"/>
              </v:line>
            </w:pict>
          </mc:Fallback>
        </mc:AlternateContent>
      </w:r>
      <w:r>
        <w:rPr>
          <w:rFonts w:ascii="Calibri" w:hAnsi="Calibri" w:cs="Arial"/>
        </w:rPr>
        <w:t xml:space="preserve"> </w:t>
      </w:r>
    </w:p>
    <w:p w14:paraId="222F9DF7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Der</w:t>
      </w:r>
      <w:r>
        <w:rPr>
          <w:rFonts w:ascii="Calibri" w:hAnsi="Calibri" w:cs="Arial"/>
          <w:b/>
          <w:sz w:val="22"/>
          <w:szCs w:val="22"/>
        </w:rPr>
        <w:t xml:space="preserve"> Antrag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auf Erteilung</w:t>
      </w:r>
      <w:r>
        <w:rPr>
          <w:rFonts w:ascii="Calibri" w:hAnsi="Calibri" w:cs="Arial"/>
          <w:sz w:val="22"/>
          <w:szCs w:val="22"/>
        </w:rPr>
        <w:t xml:space="preserve"> von konfessionell-kooperativem Unterricht in den Klassen 5/6 ist an den Bildungsplan 2016 gebunden.</w:t>
      </w:r>
    </w:p>
    <w:p w14:paraId="60219B10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Mit dem Antrag auf Erteilung von konfessionell-kooperativem Unterricht wie mit dem Antrag auf Fortsetzung ist verbindlich ein von der Fachschaft aus den im Folgenden angeführten Beispielcurricula </w:t>
      </w:r>
      <w:r>
        <w:rPr>
          <w:rFonts w:ascii="Calibri" w:hAnsi="Calibri" w:cs="Arial"/>
          <w:b/>
          <w:sz w:val="22"/>
          <w:szCs w:val="22"/>
        </w:rPr>
        <w:t xml:space="preserve">A oder B </w:t>
      </w:r>
      <w:r>
        <w:rPr>
          <w:rFonts w:ascii="Calibri" w:hAnsi="Calibri" w:cs="Arial"/>
          <w:sz w:val="22"/>
          <w:szCs w:val="22"/>
        </w:rPr>
        <w:t>gewähltes oder ein selbst erarbeitetes Curriculum abzugeben.</w:t>
      </w:r>
    </w:p>
    <w:p w14:paraId="672A6659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336D526A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beiden Beispielcurricula stellen zwei gleichwertige Alternativen dar. Sie bilden jeweils den vollständigen Bi</w:t>
      </w:r>
      <w:r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14:paraId="0A37501D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3C622D20" w14:textId="77777777" w:rsidR="00F11727" w:rsidRDefault="00C81894">
      <w:pPr>
        <w:shd w:val="clear" w:color="auto" w:fill="FFFFFF" w:themeFill="background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Ganz gleich, für welches Beispielcurriculum sich die Fachschaft entscheidet, gelten immer alle in der UE genannten Kompetenzen. </w:t>
      </w:r>
    </w:p>
    <w:p w14:paraId="4921E117" w14:textId="77777777" w:rsidR="00F11727" w:rsidRDefault="00C81894">
      <w:pPr>
        <w:shd w:val="clear" w:color="auto" w:fill="FFFFFF" w:themeFill="background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violett unterlegten Felder bilden den Ausgangspunkt für die evangelische Lehrkraft. Die gelb unterlegten Felder bilden den Ausgangpunkt für die katholische Lehrkraft. In der mittleren Spalte entsteht ein gemeinsamer Unte</w:t>
      </w:r>
      <w:r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richtsplan, der beide Konfessionen abbildet. Die in den Teilkompetenzen enthaltenen konfessionellen Besonderhe</w:t>
      </w:r>
      <w:r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ten werden im Unterricht der jeweils anderen Konfession berücksichtigt. Die Unterrichtsplanung erfolgt im Team. </w:t>
      </w:r>
    </w:p>
    <w:p w14:paraId="5DAB6C7B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685EC71E" w14:textId="77777777" w:rsidR="00F11727" w:rsidRDefault="00C8189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Aufbau der Curricula</w:t>
      </w:r>
    </w:p>
    <w:p w14:paraId="0AFC9B78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Das Curriculum ist folgendermaßen aufgebaut:</w:t>
      </w:r>
    </w:p>
    <w:p w14:paraId="1B6C0C71" w14:textId="77777777" w:rsidR="00F11727" w:rsidRDefault="00C8189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Beispielcurriculum A:</w:t>
      </w:r>
    </w:p>
    <w:p w14:paraId="02EB378F" w14:textId="77777777" w:rsidR="00F11727" w:rsidRDefault="00F11727">
      <w:pPr>
        <w:jc w:val="both"/>
        <w:rPr>
          <w:rFonts w:ascii="Calibri" w:hAnsi="Calibri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3055"/>
        <w:gridCol w:w="3021"/>
      </w:tblGrid>
      <w:tr w:rsidR="00F11727" w14:paraId="017D2DB5" w14:textId="77777777" w:rsidTr="005440D6"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B6267" w14:textId="1B6FD471" w:rsidR="00F11727" w:rsidRDefault="00C81894">
            <w:pPr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Unterrichtseinheit</w:t>
            </w:r>
          </w:p>
        </w:tc>
      </w:tr>
      <w:tr w:rsidR="005440D6" w14:paraId="03A41264" w14:textId="77777777" w:rsidTr="005440D6"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166C" w14:textId="483F44CE" w:rsidR="005440D6" w:rsidRDefault="005440D6">
            <w:pPr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40D6">
              <w:rPr>
                <w:rFonts w:ascii="Calibri" w:eastAsia="Calibri" w:hAnsi="Calibri" w:cs="Calibri"/>
                <w:b/>
              </w:rPr>
              <w:t>Impulsfragen für das Vorbereitungsteam:</w:t>
            </w:r>
          </w:p>
        </w:tc>
      </w:tr>
      <w:tr w:rsidR="00F11727" w14:paraId="35F7EEDE" w14:textId="77777777" w:rsidTr="00BD2868">
        <w:tc>
          <w:tcPr>
            <w:tcW w:w="4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DBBC6BB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Evangelische Religionslehre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F434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6197D91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katholisch</w:t>
            </w:r>
          </w:p>
        </w:tc>
      </w:tr>
      <w:tr w:rsidR="00F11727" w14:paraId="28F06206" w14:textId="77777777" w:rsidTr="002D6510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39AED0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Katholischer Blickwinkel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9D73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916ED5" w14:textId="77777777" w:rsidR="00F11727" w:rsidRDefault="00C81894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Evangelischer Blickwinkel</w:t>
            </w:r>
          </w:p>
        </w:tc>
      </w:tr>
      <w:tr w:rsidR="00F11727" w14:paraId="456E4600" w14:textId="77777777" w:rsidTr="00BD2868">
        <w:trPr>
          <w:trHeight w:val="26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6C6CF" w14:textId="7E412835" w:rsidR="005440D6" w:rsidRDefault="00C81894" w:rsidP="00BD28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Prozessbezogene Kompetenzen</w:t>
            </w:r>
          </w:p>
        </w:tc>
      </w:tr>
      <w:tr w:rsidR="00BD2868" w14:paraId="724D0B74" w14:textId="77777777" w:rsidTr="002D6510">
        <w:trPr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14:paraId="1F9A020A" w14:textId="475C6CA8" w:rsidR="00BD2868" w:rsidRDefault="00BD2868" w:rsidP="00BD28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evangelisch</w:t>
            </w:r>
          </w:p>
        </w:tc>
      </w:tr>
      <w:tr w:rsidR="00BD2868" w14:paraId="5AF261AD" w14:textId="77777777" w:rsidTr="002D6510">
        <w:trPr>
          <w:trHeight w:val="264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05459F06" w14:textId="2FAFF4F3" w:rsidR="00BD2868" w:rsidRDefault="00BD28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katholisch</w:t>
            </w:r>
          </w:p>
        </w:tc>
      </w:tr>
    </w:tbl>
    <w:p w14:paraId="6A05A809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p w14:paraId="48D6BA64" w14:textId="77777777" w:rsidR="00F11727" w:rsidRDefault="00C8189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4DC1A53B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Unter einer thematischen Überschrift (</w:t>
      </w:r>
      <w:r>
        <w:rPr>
          <w:rFonts w:ascii="Calibri" w:hAnsi="Calibri" w:cs="Arial"/>
          <w:b/>
          <w:sz w:val="22"/>
          <w:szCs w:val="22"/>
        </w:rPr>
        <w:t>Unterrichtseinheit = UE</w:t>
      </w:r>
      <w:r>
        <w:rPr>
          <w:rFonts w:ascii="Calibri" w:hAnsi="Calibri" w:cs="Arial"/>
          <w:sz w:val="22"/>
          <w:szCs w:val="22"/>
        </w:rPr>
        <w:t xml:space="preserve">) finden sich hier im </w:t>
      </w:r>
      <w:r>
        <w:rPr>
          <w:rFonts w:ascii="Calibri" w:hAnsi="Calibri" w:cs="Arial"/>
          <w:b/>
          <w:sz w:val="22"/>
          <w:szCs w:val="22"/>
        </w:rPr>
        <w:t>Beispielcurriculum A</w:t>
      </w:r>
      <w:r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>
        <w:rPr>
          <w:rFonts w:ascii="Calibri" w:hAnsi="Calibri" w:cs="Arial"/>
          <w:b/>
          <w:sz w:val="22"/>
          <w:szCs w:val="22"/>
        </w:rPr>
        <w:t>Evangelische Religionslehre</w:t>
      </w:r>
      <w:r>
        <w:rPr>
          <w:rFonts w:ascii="Calibri" w:hAnsi="Calibri" w:cs="Arial"/>
          <w:sz w:val="22"/>
          <w:szCs w:val="22"/>
        </w:rPr>
        <w:t>, sodann die freie Spalte für die gemeinsame Unterrichtsplanung, und in der rechten Spalte analoge inhaltsbezogene Teilkomp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tenzen des Bildungsplans</w:t>
      </w:r>
      <w:r>
        <w:rPr>
          <w:rFonts w:ascii="Calibri" w:hAnsi="Calibri" w:cs="Arial"/>
          <w:b/>
          <w:sz w:val="22"/>
          <w:szCs w:val="22"/>
        </w:rPr>
        <w:t xml:space="preserve"> Katholische Religionslehre</w:t>
      </w:r>
      <w:r>
        <w:rPr>
          <w:rFonts w:ascii="Calibri" w:hAnsi="Calibri" w:cs="Arial"/>
          <w:sz w:val="22"/>
          <w:szCs w:val="22"/>
        </w:rPr>
        <w:t>. Unter den drei Spalten befinden sich die prozessbezogenen Kompetenzen beider Bildungs- bzw. Fachpläne.</w:t>
      </w:r>
    </w:p>
    <w:p w14:paraId="755C3F7F" w14:textId="77777777" w:rsidR="00F11727" w:rsidRDefault="00C8189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>
        <w:rPr>
          <w:rFonts w:ascii="Calibri" w:hAnsi="Calibri" w:cs="Arial"/>
          <w:b/>
          <w:sz w:val="22"/>
          <w:szCs w:val="22"/>
        </w:rPr>
        <w:t>Blickwinkel</w:t>
      </w:r>
      <w:r>
        <w:rPr>
          <w:rFonts w:ascii="Calibri" w:hAnsi="Calibri" w:cs="Arial"/>
          <w:sz w:val="22"/>
          <w:szCs w:val="22"/>
        </w:rPr>
        <w:t xml:space="preserve"> der jeweils anderen Konfession gegeben. Zentrale Inhalte stehen in der Mitte. </w:t>
      </w:r>
    </w:p>
    <w:p w14:paraId="0E27B00A" w14:textId="46AAE14B" w:rsidR="00F11727" w:rsidRDefault="00F11727" w:rsidP="52C97067">
      <w:pPr>
        <w:jc w:val="both"/>
        <w:rPr>
          <w:rFonts w:ascii="Calibri" w:hAnsi="Calibri" w:cs="Arial"/>
          <w:sz w:val="22"/>
          <w:szCs w:val="22"/>
        </w:rPr>
      </w:pPr>
    </w:p>
    <w:p w14:paraId="60061E4C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44EAFD9C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4B94D5A5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3DEEC669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3656B9AB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45FB0818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p w14:paraId="049F31CB" w14:textId="77777777" w:rsidR="00F11727" w:rsidRDefault="00F11727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ListTable4-Accent11"/>
        <w:tblpPr w:leftFromText="142" w:rightFromText="142" w:topFromText="629" w:bottomFromText="629" w:vertAnchor="text" w:horzAnchor="margin" w:tblpY="58"/>
        <w:tblOverlap w:val="never"/>
        <w:tblW w:w="103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3118"/>
        <w:gridCol w:w="3999"/>
      </w:tblGrid>
      <w:tr w:rsidR="00715FA3" w14:paraId="42A94D53" w14:textId="77777777" w:rsidTr="000E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3"/>
            <w:shd w:val="clear" w:color="auto" w:fill="FFFFFF" w:themeFill="background1"/>
          </w:tcPr>
          <w:p w14:paraId="34B36108" w14:textId="77777777" w:rsidR="00F11727" w:rsidRDefault="00C81894">
            <w:pPr>
              <w:pStyle w:val="BPStandard"/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ab/>
            </w:r>
            <w:r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9348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UE 1 Miteinander auf dem Weg</w:t>
            </w:r>
          </w:p>
        </w:tc>
      </w:tr>
      <w:tr w:rsidR="00715FA3" w14:paraId="2BEAF96F" w14:textId="77777777" w:rsidTr="000E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3"/>
            <w:shd w:val="clear" w:color="auto" w:fill="FFFFFF" w:themeFill="background1"/>
          </w:tcPr>
          <w:p w14:paraId="488E1DBC" w14:textId="687C7A7C" w:rsidR="00F11727" w:rsidRDefault="00C81894">
            <w:pPr>
              <w:pStyle w:val="BPStandard"/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Impulsfragen</w:t>
            </w:r>
            <w:r w:rsidR="005440D6">
              <w:rPr>
                <w:rFonts w:asciiTheme="minorHAnsi" w:hAnsiTheme="minorHAnsi" w:cstheme="minorHAnsi"/>
                <w:sz w:val="24"/>
                <w:szCs w:val="28"/>
              </w:rPr>
              <w:t xml:space="preserve"> für das Vorbereitungsteam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>:</w:t>
            </w:r>
          </w:p>
          <w:p w14:paraId="54569B89" w14:textId="77777777" w:rsidR="00715FA3" w:rsidRPr="00715FA3" w:rsidRDefault="00C81894" w:rsidP="00C85FD8">
            <w:pPr>
              <w:pStyle w:val="BPStandard"/>
              <w:numPr>
                <w:ilvl w:val="0"/>
                <w:numId w:val="6"/>
              </w:numPr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„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Man entsteht als Person erst im Blick des Anderen.“ (Jenny </w:t>
            </w:r>
            <w:proofErr w:type="spellStart"/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>Rova</w:t>
            </w:r>
            <w:proofErr w:type="spellEnd"/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, schwedisch-schweizerische Künstlerin). Sehe ich das auch so? </w:t>
            </w:r>
          </w:p>
          <w:p w14:paraId="3C8CE54E" w14:textId="77777777" w:rsidR="00715FA3" w:rsidRPr="00715FA3" w:rsidRDefault="00C81894" w:rsidP="00C85FD8">
            <w:pPr>
              <w:pStyle w:val="BPStandard"/>
              <w:numPr>
                <w:ilvl w:val="0"/>
                <w:numId w:val="6"/>
              </w:numPr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>Welche Aspekte des biblisch-christlichen Menschenbildes sind für mich besonders wichtig?</w:t>
            </w:r>
          </w:p>
          <w:p w14:paraId="47A99F9B" w14:textId="60702D93" w:rsidR="00715FA3" w:rsidRPr="00715FA3" w:rsidRDefault="00C81894" w:rsidP="00C85FD8">
            <w:pPr>
              <w:pStyle w:val="BPStandard"/>
              <w:numPr>
                <w:ilvl w:val="0"/>
                <w:numId w:val="6"/>
              </w:numPr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>Welche Regeln für das menschliche Zusammenleben ergeben sich für mich aus dem biblisch-christlich</w:t>
            </w:r>
            <w:r w:rsidR="00715FA3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en 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>Menschenbild?</w:t>
            </w:r>
          </w:p>
          <w:p w14:paraId="1F929A28" w14:textId="77777777" w:rsidR="00F11727" w:rsidRPr="000E08B6" w:rsidRDefault="00C81894" w:rsidP="00715FA3">
            <w:pPr>
              <w:pStyle w:val="BPStandard"/>
              <w:numPr>
                <w:ilvl w:val="0"/>
                <w:numId w:val="3"/>
              </w:numPr>
              <w:tabs>
                <w:tab w:val="left" w:pos="537"/>
                <w:tab w:val="center" w:pos="5137"/>
              </w:tabs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715FA3">
              <w:rPr>
                <w:rFonts w:asciiTheme="minorHAnsi" w:hAnsiTheme="minorHAnsi" w:cstheme="minorHAnsi"/>
                <w:b w:val="0"/>
                <w:bCs/>
                <w:szCs w:val="24"/>
              </w:rPr>
              <w:t>Welche Bibeltexte sind in diesem Zusammenhang für die Schüler*innen zumutbar und hilfreich?</w:t>
            </w:r>
          </w:p>
          <w:p w14:paraId="18A2D8D0" w14:textId="0A8C6920" w:rsidR="000E08B6" w:rsidRPr="00715FA3" w:rsidRDefault="000E08B6" w:rsidP="004300BD">
            <w:pPr>
              <w:pStyle w:val="BPStandard"/>
              <w:tabs>
                <w:tab w:val="left" w:pos="537"/>
                <w:tab w:val="center" w:pos="5137"/>
              </w:tabs>
              <w:spacing w:line="240" w:lineRule="auto"/>
              <w:ind w:left="720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AC0BA1" w14:paraId="3371128B" w14:textId="77777777" w:rsidTr="002D651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E5DFEC" w:themeFill="accent4" w:themeFillTint="33"/>
          </w:tcPr>
          <w:p w14:paraId="5742A292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Inhaltsbezogene Kompetenzen</w:t>
            </w:r>
          </w:p>
          <w:p w14:paraId="00325522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evangelisch</w:t>
            </w:r>
          </w:p>
        </w:tc>
        <w:tc>
          <w:tcPr>
            <w:tcW w:w="3118" w:type="dxa"/>
            <w:shd w:val="clear" w:color="auto" w:fill="FFFFFF" w:themeFill="background1"/>
          </w:tcPr>
          <w:p w14:paraId="5365EC53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999" w:type="dxa"/>
            <w:shd w:val="clear" w:color="auto" w:fill="FFFF66"/>
          </w:tcPr>
          <w:p w14:paraId="22CA5368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Inhaltsbezogene Kompetenzen kath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>
              <w:rPr>
                <w:rFonts w:asciiTheme="minorHAnsi" w:hAnsiTheme="minorHAnsi"/>
                <w:b/>
                <w:sz w:val="22"/>
              </w:rPr>
              <w:t>lisch</w:t>
            </w:r>
          </w:p>
        </w:tc>
      </w:tr>
      <w:tr w:rsidR="00AC0BA1" w14:paraId="152DDE30" w14:textId="77777777" w:rsidTr="002D6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E5DFEC" w:themeFill="accent4" w:themeFillTint="33"/>
          </w:tcPr>
          <w:p w14:paraId="49506CE8" w14:textId="77777777" w:rsidR="00F11727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53128261" w14:textId="77777777" w:rsidR="00F11727" w:rsidRDefault="00F1172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3C7E2A7B" w14:textId="148AF144" w:rsidR="00F11727" w:rsidRPr="00715FA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3.1.1 (2) </w:t>
            </w:r>
            <w:r w:rsidRPr="00715FA3">
              <w:rPr>
                <w:rFonts w:asciiTheme="minorHAnsi" w:hAnsiTheme="minorHAnsi" w:cstheme="minorHAnsi"/>
                <w:b w:val="0"/>
              </w:rPr>
              <w:t>an einem Beispiel (zum Beispiel Umgang mit Fremdem, Konflikten, Streitschlichtung, Anderssein) Bedingungen für gelingendes Miteinander entfa</w:t>
            </w:r>
            <w:r w:rsidRPr="00715FA3">
              <w:rPr>
                <w:rFonts w:asciiTheme="minorHAnsi" w:hAnsiTheme="minorHAnsi" w:cstheme="minorHAnsi"/>
                <w:b w:val="0"/>
              </w:rPr>
              <w:t>l</w:t>
            </w:r>
            <w:r w:rsidRPr="00715FA3">
              <w:rPr>
                <w:rFonts w:asciiTheme="minorHAnsi" w:hAnsiTheme="minorHAnsi" w:cstheme="minorHAnsi"/>
                <w:b w:val="0"/>
              </w:rPr>
              <w:t>ten</w:t>
            </w:r>
          </w:p>
          <w:p w14:paraId="0FD15C79" w14:textId="5494057B" w:rsidR="00F11727" w:rsidRPr="00715FA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>
              <w:rPr>
                <w:rFonts w:asciiTheme="minorHAnsi" w:hAnsiTheme="minorHAnsi" w:cstheme="minorBidi"/>
                <w:bCs/>
                <w:szCs w:val="22"/>
              </w:rPr>
              <w:t xml:space="preserve">3.1.1 (3) </w:t>
            </w:r>
            <w:r w:rsidRPr="00715FA3">
              <w:rPr>
                <w:rFonts w:asciiTheme="minorHAnsi" w:hAnsiTheme="minorHAnsi" w:cstheme="minorBidi"/>
                <w:b w:val="0"/>
                <w:bCs/>
                <w:szCs w:val="22"/>
              </w:rPr>
              <w:t>sich mit Fragen des Menschseins (zum Beispiel: Was macht mich aus? Was kann ich? Was mache ich, wenn ich scheit</w:t>
            </w:r>
            <w:r w:rsidRPr="00715FA3">
              <w:rPr>
                <w:rFonts w:asciiTheme="minorHAnsi" w:hAnsiTheme="minorHAnsi" w:cstheme="minorBidi"/>
                <w:b w:val="0"/>
                <w:bCs/>
                <w:szCs w:val="22"/>
              </w:rPr>
              <w:t>e</w:t>
            </w:r>
            <w:r w:rsidRPr="00715FA3">
              <w:rPr>
                <w:rFonts w:asciiTheme="minorHAnsi" w:hAnsiTheme="minorHAnsi" w:cstheme="minorBidi"/>
                <w:b w:val="0"/>
                <w:bCs/>
                <w:szCs w:val="22"/>
              </w:rPr>
              <w:t>re?) auseinandersetzen</w:t>
            </w:r>
          </w:p>
          <w:p w14:paraId="6587894C" w14:textId="32800398" w:rsidR="00F11727" w:rsidRPr="00715FA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</w:rPr>
              <w:t xml:space="preserve">3.1.2 (2)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die Relevanz biblischer Weisungen (zum Beispiel Dek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a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log, Goldene Regel, Doppelgebot der Liebe) für menschliches Z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u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sammenleben entfalten</w:t>
            </w:r>
          </w:p>
          <w:p w14:paraId="62486C05" w14:textId="32F82B4A" w:rsidR="00F11727" w:rsidRDefault="00F11727" w:rsidP="00715FA3">
            <w:pPr>
              <w:pStyle w:val="BPStandard"/>
              <w:spacing w:line="240" w:lineRule="auto"/>
              <w:jc w:val="left"/>
              <w:rPr>
                <w:rFonts w:asciiTheme="minorHAnsi" w:hAnsiTheme="minorHAnsi"/>
                <w:b w:val="0"/>
                <w:bCs/>
                <w:strike/>
                <w:szCs w:val="22"/>
                <w:highlight w:val="cy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3699AC7" w14:textId="3B1D8F5B" w:rsidR="00F11727" w:rsidRPr="00715FA3" w:rsidRDefault="00F11727" w:rsidP="00715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999" w:type="dxa"/>
            <w:shd w:val="clear" w:color="auto" w:fill="FFFF66"/>
          </w:tcPr>
          <w:p w14:paraId="3BEC90D6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1862A3B8" w14:textId="63487C3F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3.1.1 (1)</w:t>
            </w:r>
            <w:r>
              <w:rPr>
                <w:rFonts w:asciiTheme="minorHAnsi" w:hAnsiTheme="minorHAnsi" w:cstheme="minorHAnsi"/>
              </w:rPr>
              <w:t xml:space="preserve"> ausgehend von ihren Stärken und Schwächen – auch im Umgang mit anderen – sich mit den Fragen „Wer kann ich sein?" und „Wer will ich sein?" ause</w:t>
            </w: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nandersetzen</w:t>
            </w:r>
          </w:p>
          <w:p w14:paraId="5CC859BC" w14:textId="040CDE84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3.1.1 (4)</w:t>
            </w:r>
            <w:r>
              <w:rPr>
                <w:rFonts w:asciiTheme="minorHAnsi" w:hAnsiTheme="minorHAnsi" w:cstheme="minorHAnsi"/>
              </w:rPr>
              <w:t xml:space="preserve"> entfalten, was es bedeutet, dass der Mensch nach biblischer Auffassung ein Gemeinschaftswesen ist</w:t>
            </w:r>
          </w:p>
          <w:p w14:paraId="0AF2B41A" w14:textId="25EE52AB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3.1.1 (5)</w:t>
            </w:r>
            <w:r>
              <w:rPr>
                <w:rFonts w:asciiTheme="minorHAnsi" w:hAnsiTheme="minorHAnsi" w:cstheme="minorHAnsi"/>
              </w:rPr>
              <w:t xml:space="preserve"> Formen der Verständigung und eines gerechten Ausgleichs im eigenen Umfeld begründet entwerfen (zum Be</w:t>
            </w: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spiel Klassenrat, Streitschlichtung)</w:t>
            </w:r>
          </w:p>
          <w:p w14:paraId="587EEEE2" w14:textId="6D28FABC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3.1.1 (6)</w:t>
            </w:r>
            <w:r>
              <w:rPr>
                <w:rFonts w:asciiTheme="minorHAnsi" w:hAnsiTheme="minorHAnsi" w:cstheme="minorHAnsi"/>
              </w:rPr>
              <w:t xml:space="preserve"> sich damit auseinandersetzen, wie sich das Verhalten im Schulleben ve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ändern kann, wenn die christliche Sicht vom Menschen als Geschöpf und 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meinschaftswesen beachtet wird</w:t>
            </w:r>
          </w:p>
          <w:p w14:paraId="57E62DAD" w14:textId="212DF026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3.1.2 (2)</w:t>
            </w:r>
            <w:r>
              <w:rPr>
                <w:rFonts w:asciiTheme="minorHAnsi" w:hAnsiTheme="minorHAnsi" w:cstheme="minorHAnsi"/>
              </w:rPr>
              <w:t xml:space="preserve"> an Beispielen aus Schule und Lebensumfeld darstellen, unter welchen Bedingungen menschliches Zusammenl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ben gelingen oder zu Konflikten führen kann</w:t>
            </w:r>
          </w:p>
          <w:p w14:paraId="57A58DA8" w14:textId="7BC6920F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3.1.2 (4)</w:t>
            </w:r>
            <w:r>
              <w:rPr>
                <w:rFonts w:asciiTheme="minorHAnsi" w:hAnsiTheme="minorHAnsi" w:cstheme="minorHAnsi"/>
              </w:rPr>
              <w:t xml:space="preserve"> die Bedeutung der Goldenen Regel (Mt 7,12) und des Gebots der Nächstenliebe (Lev 19,18; Lk 10,27) für den Umgang miteinander entfalten</w:t>
            </w:r>
          </w:p>
          <w:p w14:paraId="3E646A7E" w14:textId="2F49F3DA" w:rsidR="00F11727" w:rsidRDefault="00C8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3.1.2 (5)</w:t>
            </w:r>
            <w:r>
              <w:rPr>
                <w:rFonts w:asciiTheme="minorHAnsi" w:hAnsiTheme="minorHAnsi" w:cstheme="minorHAnsi"/>
              </w:rPr>
              <w:t xml:space="preserve"> Regeln entwickeln, um mit Ko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flikten in Schule und ihrer Lebenswelt gewaltfrei umzugehen</w:t>
            </w:r>
          </w:p>
          <w:p w14:paraId="0FB78278" w14:textId="77777777" w:rsidR="00F11727" w:rsidRDefault="00F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AC0BA1" w14:paraId="407D6549" w14:textId="77777777" w:rsidTr="002D651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66"/>
          </w:tcPr>
          <w:p w14:paraId="7D1DB4C8" w14:textId="77777777" w:rsidR="00F11727" w:rsidRPr="00715FA3" w:rsidRDefault="00C81894">
            <w:pPr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</w:pPr>
            <w:r w:rsidRPr="00715FA3"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  <w:t>Menschsein zwischen Individual</w:t>
            </w:r>
            <w:r w:rsidRPr="00715FA3"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  <w:t>i</w:t>
            </w:r>
            <w:r w:rsidRPr="00715FA3"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  <w:t>tät und Sozialität</w:t>
            </w:r>
          </w:p>
        </w:tc>
        <w:tc>
          <w:tcPr>
            <w:tcW w:w="3118" w:type="dxa"/>
            <w:shd w:val="clear" w:color="auto" w:fill="FFFFFF" w:themeFill="background1"/>
          </w:tcPr>
          <w:p w14:paraId="3507E0DD" w14:textId="77777777" w:rsidR="00F11727" w:rsidRDefault="00C81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Menschliches Zusammenleben und biblische Überlieferung</w:t>
            </w:r>
          </w:p>
        </w:tc>
        <w:tc>
          <w:tcPr>
            <w:tcW w:w="3999" w:type="dxa"/>
            <w:shd w:val="clear" w:color="auto" w:fill="E5DFEC" w:themeFill="accent4" w:themeFillTint="33"/>
          </w:tcPr>
          <w:p w14:paraId="1496AF07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Menschliches Zusammenleben an bibl</w:t>
            </w:r>
            <w:r>
              <w:rPr>
                <w:rFonts w:asciiTheme="minorHAnsi" w:hAnsiTheme="minorHAnsi" w:cstheme="minorHAnsi"/>
                <w:i/>
                <w:sz w:val="22"/>
              </w:rPr>
              <w:t>i</w:t>
            </w:r>
            <w:r>
              <w:rPr>
                <w:rFonts w:asciiTheme="minorHAnsi" w:hAnsiTheme="minorHAnsi" w:cstheme="minorHAnsi"/>
                <w:i/>
                <w:sz w:val="22"/>
              </w:rPr>
              <w:t>schen Weisungen ausrichten</w:t>
            </w:r>
          </w:p>
        </w:tc>
      </w:tr>
      <w:tr w:rsidR="00715FA3" w14:paraId="61697F16" w14:textId="77777777" w:rsidTr="000E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3" w:type="dxa"/>
            <w:gridSpan w:val="3"/>
            <w:shd w:val="clear" w:color="auto" w:fill="FFFFFF" w:themeFill="background1"/>
          </w:tcPr>
          <w:p w14:paraId="000ED4C2" w14:textId="77777777" w:rsidR="00F11727" w:rsidRDefault="00C81894">
            <w:pPr>
              <w:pStyle w:val="BPStandard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Prozessbezogene Kompetenzen (pbk)</w:t>
            </w:r>
          </w:p>
          <w:p w14:paraId="350F072F" w14:textId="77777777" w:rsidR="00F11727" w:rsidRPr="00F95BCD" w:rsidRDefault="00C81894">
            <w:pPr>
              <w:pStyle w:val="BPStandard"/>
              <w:shd w:val="clear" w:color="auto" w:fill="FFFFFF" w:themeFill="background1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 w:rsidRPr="00F95BCD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 xml:space="preserve">                                                                      Die Schülerinnen und Schüler können</w:t>
            </w:r>
          </w:p>
          <w:p w14:paraId="66D71649" w14:textId="77777777" w:rsidR="00F11727" w:rsidRPr="00715FA3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</w:rPr>
              <w:t>2.1.1</w:t>
            </w:r>
            <w:r>
              <w:rPr>
                <w:rFonts w:asciiTheme="minorHAnsi" w:hAnsiTheme="minorHAnsi"/>
              </w:rPr>
              <w:t xml:space="preserve">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Situationen erfassen, in denen letzte Fragen nach Grund, Sinn, Ziel und Verantwortung des Lebens aufbr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e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 xml:space="preserve">chen </w:t>
            </w:r>
          </w:p>
          <w:p w14:paraId="26C2A176" w14:textId="77777777" w:rsidR="00F11727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2.1.2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religiös bedeutsame Phänomene und Fragestellungen in ihrem Lebensumfeld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A4D18B" w14:textId="77777777" w:rsidR="00F11727" w:rsidRPr="00715FA3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715FA3">
              <w:rPr>
                <w:rFonts w:asciiTheme="minorHAnsi" w:hAnsiTheme="minorHAnsi" w:cstheme="minorHAnsi"/>
                <w:b w:val="0"/>
                <w:bCs/>
              </w:rPr>
              <w:t>wahrnehmen und sie beschreiben.</w:t>
            </w:r>
          </w:p>
          <w:p w14:paraId="1535E6B2" w14:textId="77777777" w:rsidR="00F11727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2.1.4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in ethischen Herausforderungen mögliche religiös bedeutsame Entscheidungssituationen identifizieren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72CFFD" w14:textId="77777777" w:rsidR="00F11727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2.2.4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den Geltungsanspruch biblischer [...] Texte erläutern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C9A7807" w14:textId="57C1B5A2" w:rsidR="00F11727" w:rsidRPr="00715FA3" w:rsidRDefault="00C81894" w:rsidP="00715FA3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</w:rPr>
              <w:t xml:space="preserve">2.4.1 </w:t>
            </w:r>
            <w:r w:rsidRPr="00715FA3">
              <w:rPr>
                <w:rFonts w:asciiTheme="minorHAnsi" w:hAnsiTheme="minorHAnsi" w:cstheme="minorHAnsi"/>
                <w:b w:val="0"/>
                <w:bCs/>
              </w:rPr>
              <w:t>sich auf die Perspektive eines anderen einlassen und sie in Bezug zum eigenen Standpunkt setzen</w:t>
            </w:r>
          </w:p>
          <w:p w14:paraId="344D7D7C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2.1.2 </w:t>
            </w:r>
            <w:r w:rsidRPr="00715FA3">
              <w:rPr>
                <w:rFonts w:asciiTheme="minorHAnsi" w:hAnsiTheme="minorHAnsi"/>
                <w:b w:val="0"/>
                <w:bCs/>
              </w:rPr>
              <w:t>Situationen erfassen, in denen Fragen nach Grund, Sinn, Ziel und Verantwortung des Lebens aufbrechen</w:t>
            </w:r>
          </w:p>
          <w:p w14:paraId="710C4E8F" w14:textId="77777777" w:rsidR="00F11727" w:rsidRDefault="00C81894">
            <w:pPr>
              <w:shd w:val="clear" w:color="auto" w:fill="FFFF6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2.2.4 </w:t>
            </w:r>
            <w:r w:rsidRPr="00715FA3">
              <w:rPr>
                <w:rFonts w:asciiTheme="minorHAnsi" w:hAnsiTheme="minorHAnsi"/>
                <w:b w:val="0"/>
                <w:bCs/>
                <w:szCs w:val="22"/>
              </w:rPr>
              <w:t>biblische, lehramtliche, theologische und andere Zeugnisse christlichen Glaubens methodisch angemessen erschließen</w:t>
            </w:r>
          </w:p>
          <w:p w14:paraId="1B986820" w14:textId="77777777" w:rsidR="00F11727" w:rsidRDefault="00C81894">
            <w:pPr>
              <w:shd w:val="clear" w:color="auto" w:fill="FFFF66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2.3.1 </w:t>
            </w:r>
            <w:r w:rsidRPr="00715FA3">
              <w:rPr>
                <w:rFonts w:asciiTheme="minorHAnsi" w:hAnsiTheme="minorHAnsi"/>
                <w:b w:val="0"/>
                <w:bCs/>
                <w:szCs w:val="22"/>
              </w:rPr>
              <w:t>die Relevanz von Glaubenszeugnissen und Grundaussagen des christlichen Glaubens für das Leben des Ei</w:t>
            </w:r>
            <w:r w:rsidRPr="00715FA3">
              <w:rPr>
                <w:rFonts w:asciiTheme="minorHAnsi" w:hAnsiTheme="minorHAnsi"/>
                <w:b w:val="0"/>
                <w:bCs/>
                <w:szCs w:val="22"/>
              </w:rPr>
              <w:t>n</w:t>
            </w:r>
            <w:r w:rsidRPr="00715FA3">
              <w:rPr>
                <w:rFonts w:asciiTheme="minorHAnsi" w:hAnsiTheme="minorHAnsi"/>
                <w:b w:val="0"/>
                <w:bCs/>
                <w:szCs w:val="22"/>
              </w:rPr>
              <w:t>zelnen und für die Gesellschaft prüfen</w:t>
            </w:r>
          </w:p>
          <w:p w14:paraId="06EDF65B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2.3.5 </w:t>
            </w:r>
            <w:r w:rsidRPr="00715FA3">
              <w:rPr>
                <w:rFonts w:asciiTheme="minorHAnsi" w:hAnsiTheme="minorHAnsi"/>
                <w:b w:val="0"/>
                <w:bCs/>
              </w:rPr>
              <w:t>i</w:t>
            </w:r>
            <w:r w:rsidRPr="00715FA3">
              <w:rPr>
                <w:rFonts w:asciiTheme="minorHAnsi" w:hAnsiTheme="minorHAnsi"/>
                <w:b w:val="0"/>
                <w:bCs/>
                <w:szCs w:val="22"/>
              </w:rPr>
              <w:t>m Kontext der Pluralität einen eigenen Standpunkt zu religiösen und ethischen Fragen einnehmen und argumentativ vertreten</w:t>
            </w:r>
          </w:p>
          <w:p w14:paraId="1FC39945" w14:textId="77777777" w:rsidR="00F11727" w:rsidRDefault="00F11727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0562CB0E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11"/>
        <w:tblpPr w:leftFromText="141" w:rightFromText="141" w:vertAnchor="text" w:horzAnchor="margin" w:tblpY="58"/>
        <w:tblOverlap w:val="never"/>
        <w:tblW w:w="10490" w:type="dxa"/>
        <w:tblLook w:val="04A0" w:firstRow="1" w:lastRow="0" w:firstColumn="1" w:lastColumn="0" w:noHBand="0" w:noVBand="1"/>
      </w:tblPr>
      <w:tblGrid>
        <w:gridCol w:w="3823"/>
        <w:gridCol w:w="3543"/>
        <w:gridCol w:w="3124"/>
      </w:tblGrid>
      <w:tr w:rsidR="00F11727" w14:paraId="3C3846F5" w14:textId="77777777" w:rsidTr="000E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62580B" w14:textId="77777777" w:rsidR="00F11727" w:rsidRPr="00715FA3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715FA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UE 2 Voller Leben – die Bibel</w:t>
            </w:r>
          </w:p>
        </w:tc>
      </w:tr>
      <w:tr w:rsidR="00F11727" w14:paraId="0CC64E55" w14:textId="77777777" w:rsidTr="008F4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9870E" w14:textId="77777777" w:rsidR="00F11727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Impulsfragen:</w:t>
            </w:r>
          </w:p>
          <w:p w14:paraId="7E0D3A4C" w14:textId="77777777" w:rsidR="00F11727" w:rsidRPr="0030579A" w:rsidRDefault="00C81894" w:rsidP="0030579A">
            <w:pPr>
              <w:pStyle w:val="BPStandard"/>
              <w:numPr>
                <w:ilvl w:val="0"/>
                <w:numId w:val="4"/>
              </w:numPr>
              <w:spacing w:before="0" w:after="0" w:line="240" w:lineRule="auto"/>
              <w:ind w:left="714" w:hanging="357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>Was sind meine Lieblingspersonen in der Bibel?</w:t>
            </w:r>
          </w:p>
          <w:p w14:paraId="5E2C3926" w14:textId="77777777" w:rsidR="00F11727" w:rsidRPr="0030579A" w:rsidRDefault="00C81894" w:rsidP="0030579A">
            <w:pPr>
              <w:pStyle w:val="BPStandard"/>
              <w:numPr>
                <w:ilvl w:val="0"/>
                <w:numId w:val="4"/>
              </w:numPr>
              <w:spacing w:before="0" w:after="0" w:line="240" w:lineRule="auto"/>
              <w:ind w:left="714" w:hanging="357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>Aus welcher biblischen Geschichte ziehe ich Kraft und Mut?</w:t>
            </w:r>
          </w:p>
          <w:p w14:paraId="75BE4C87" w14:textId="77777777" w:rsidR="00F11727" w:rsidRPr="0030579A" w:rsidRDefault="00C81894" w:rsidP="0030579A">
            <w:pPr>
              <w:pStyle w:val="BPStandard"/>
              <w:numPr>
                <w:ilvl w:val="0"/>
                <w:numId w:val="4"/>
              </w:numPr>
              <w:spacing w:before="0" w:after="0" w:line="240" w:lineRule="auto"/>
              <w:ind w:left="714" w:hanging="357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Welche biblischen Geschichten sprechen meiner Meinung nach Schüler*innen besonders an? </w:t>
            </w:r>
          </w:p>
          <w:p w14:paraId="07A74090" w14:textId="77777777" w:rsidR="00F11727" w:rsidRPr="0030579A" w:rsidRDefault="00C81894" w:rsidP="0030579A">
            <w:pPr>
              <w:pStyle w:val="BPStandard"/>
              <w:numPr>
                <w:ilvl w:val="0"/>
                <w:numId w:val="4"/>
              </w:numPr>
              <w:spacing w:before="0" w:after="0" w:line="240" w:lineRule="auto"/>
              <w:ind w:left="714" w:hanging="357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>In welchen biblischen Geschichten werden für das Alter der Schüler*innen passende menschliche Gru</w:t>
            </w: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>n</w:t>
            </w:r>
            <w:r w:rsidRPr="0030579A">
              <w:rPr>
                <w:rFonts w:asciiTheme="minorHAnsi" w:hAnsiTheme="minorHAnsi" w:cstheme="minorHAnsi"/>
                <w:b w:val="0"/>
                <w:bCs/>
                <w:szCs w:val="24"/>
              </w:rPr>
              <w:t>derfahrungen thematisiert?</w:t>
            </w:r>
          </w:p>
          <w:p w14:paraId="5A12D49E" w14:textId="77777777" w:rsidR="008F4B2B" w:rsidRPr="00D71EE9" w:rsidRDefault="008F4B2B" w:rsidP="008F4B2B">
            <w:pPr>
              <w:pStyle w:val="BPStandard"/>
              <w:spacing w:line="240" w:lineRule="auto"/>
              <w:ind w:left="72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F11727" w14:paraId="78735F4D" w14:textId="77777777" w:rsidTr="00715FA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5FFB72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Inhaltsbezogene Kompetenzen</w:t>
            </w:r>
          </w:p>
          <w:p w14:paraId="1A9A29F5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evangelisch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D9A6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0BAD723E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Inhaltsbezogene Kompetenzen katholisch</w:t>
            </w:r>
          </w:p>
        </w:tc>
      </w:tr>
      <w:tr w:rsidR="00F11727" w14:paraId="78A83631" w14:textId="77777777" w:rsidTr="0071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0EFA6B" w14:textId="77777777" w:rsidR="00F11727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67BB94CF" w14:textId="77777777" w:rsidR="00F11727" w:rsidRPr="00715FA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3.1.1 (1) 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Erfahrungen menschlichen Zusammenlebens (zum Beispiel Ve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r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trauen, Geborgenheit, Freundschaft, Streit, Schuld, Fremdsein, Verlust) zu biblischen Erzählungen (zum Beispiel Kain und Abel, Josef, David, Rut, Jünger und Jüngerinnen Jesu) in Beziehung setzen</w:t>
            </w:r>
          </w:p>
          <w:p w14:paraId="34143390" w14:textId="77777777" w:rsidR="00F11727" w:rsidRPr="00715FA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3.1.3 (3) 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Zusammenhänge zwischen ausgewählten Erzählungen (zum Be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i</w:t>
            </w:r>
            <w:r w:rsidRPr="00715FA3">
              <w:rPr>
                <w:rFonts w:asciiTheme="minorHAnsi" w:hAnsiTheme="minorHAnsi" w:cstheme="minorHAnsi"/>
                <w:b w:val="0"/>
                <w:bCs/>
                <w:szCs w:val="22"/>
              </w:rPr>
              <w:t>spiel Abraham, Josef, Mose, Rut, David, Elia, Jeremia, Jesus und seine Jünger, Paulus) aufzeigen</w:t>
            </w:r>
          </w:p>
          <w:p w14:paraId="34CE0A41" w14:textId="77777777" w:rsidR="00F11727" w:rsidRDefault="00F11727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CF4F" w14:textId="061E7BDA" w:rsidR="00715FA3" w:rsidRDefault="00C81894" w:rsidP="00715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br/>
            </w:r>
          </w:p>
          <w:p w14:paraId="105C5B51" w14:textId="3CB45ED3" w:rsidR="00F11727" w:rsidRDefault="00F11727" w:rsidP="00715FA3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71DF8F52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Die Schülerinnen und Schüler können</w:t>
            </w:r>
          </w:p>
          <w:p w14:paraId="1F90DF42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Cs/>
                <w:szCs w:val="22"/>
              </w:rPr>
            </w:pPr>
            <w:r>
              <w:rPr>
                <w:rFonts w:asciiTheme="minorHAnsi" w:hAnsiTheme="minorHAnsi" w:cstheme="minorBidi"/>
                <w:b/>
                <w:szCs w:val="22"/>
              </w:rPr>
              <w:t>3.1.1 (2)</w:t>
            </w:r>
            <w:r>
              <w:rPr>
                <w:rFonts w:asciiTheme="minorHAnsi" w:hAnsiTheme="minorHAnsi" w:cstheme="minorBidi"/>
                <w:bCs/>
                <w:szCs w:val="22"/>
              </w:rPr>
              <w:t xml:space="preserve"> darstellen, wie sie und andere mit Erfahrungen von Gelingen und Misslingen umg</w:t>
            </w:r>
            <w:r>
              <w:rPr>
                <w:rFonts w:asciiTheme="minorHAnsi" w:hAnsiTheme="minorHAnsi" w:cstheme="minorBidi"/>
                <w:bCs/>
                <w:szCs w:val="22"/>
              </w:rPr>
              <w:t>e</w:t>
            </w:r>
            <w:r>
              <w:rPr>
                <w:rFonts w:asciiTheme="minorHAnsi" w:hAnsiTheme="minorHAnsi" w:cstheme="minorBidi"/>
                <w:bCs/>
                <w:szCs w:val="22"/>
              </w:rPr>
              <w:t>hen</w:t>
            </w:r>
          </w:p>
          <w:p w14:paraId="74731235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3.1.4 (4)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an einer biblischen Geschichte erläutern, was sie über den Weg Gottes mit den Menschen erzählt (zum Beispiel Abraham, David, Tobit, Rut, Noomi, Jona)</w:t>
            </w:r>
          </w:p>
          <w:p w14:paraId="6DFB9E20" w14:textId="06EAAECD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3.1.3 (5)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konkrete Situationen aus ihrem Umfeld mit Erfahru</w:t>
            </w:r>
            <w:r>
              <w:rPr>
                <w:rFonts w:asciiTheme="minorHAnsi" w:hAnsiTheme="minorHAnsi" w:cstheme="minorHAnsi"/>
                <w:bCs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Cs w:val="22"/>
              </w:rPr>
              <w:t>gen, von denen biblische G</w:t>
            </w:r>
            <w:r>
              <w:rPr>
                <w:rFonts w:asciiTheme="minorHAnsi" w:hAnsiTheme="minorHAnsi" w:cstheme="minorHAnsi"/>
                <w:bCs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Cs w:val="22"/>
              </w:rPr>
              <w:t>schichten erzählen, vergleichen</w:t>
            </w:r>
          </w:p>
          <w:p w14:paraId="1DA6542E" w14:textId="77777777" w:rsidR="00F11727" w:rsidRDefault="00F11727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F11727" w14:paraId="10451F66" w14:textId="77777777" w:rsidTr="00715FA3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0A35CB5A" w14:textId="77777777" w:rsidR="00F11727" w:rsidRPr="00230B41" w:rsidRDefault="00C81894">
            <w:pPr>
              <w:jc w:val="center"/>
              <w:rPr>
                <w:rFonts w:asciiTheme="minorHAnsi" w:hAnsiTheme="minorHAnsi" w:cstheme="minorBidi"/>
                <w:b w:val="0"/>
                <w:bCs/>
                <w:sz w:val="22"/>
                <w:szCs w:val="22"/>
              </w:rPr>
            </w:pPr>
            <w:r w:rsidRPr="00230B41">
              <w:rPr>
                <w:rFonts w:asciiTheme="minorHAnsi" w:hAnsiTheme="minorHAnsi" w:cstheme="minorBidi"/>
                <w:b w:val="0"/>
                <w:bCs/>
                <w:i/>
                <w:iCs/>
                <w:sz w:val="22"/>
                <w:szCs w:val="22"/>
              </w:rPr>
              <w:t xml:space="preserve">Gott begleitet Menschen auf ihrem Weg </w:t>
            </w:r>
          </w:p>
        </w:tc>
        <w:tc>
          <w:tcPr>
            <w:tcW w:w="3543" w:type="dxa"/>
          </w:tcPr>
          <w:p w14:paraId="5CF790EE" w14:textId="77777777" w:rsidR="00F11727" w:rsidRDefault="00C81894">
            <w:pPr>
              <w:pStyle w:val="BPStandard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Erfahrungen mit biblischen Erfa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rungen machen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D41376C" w14:textId="77777777" w:rsidR="00F11727" w:rsidRDefault="00C81894">
            <w:pPr>
              <w:pStyle w:val="BPStandar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Menschliche Grunderfahrungen im eigenen Leben und in der Bibel entdecken</w:t>
            </w:r>
          </w:p>
        </w:tc>
      </w:tr>
      <w:tr w:rsidR="00F11727" w14:paraId="6DD5F490" w14:textId="77777777" w:rsidTr="00AA2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7F6075F" w14:textId="77777777" w:rsidR="00F11727" w:rsidRPr="00AA28C9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AA28C9">
              <w:rPr>
                <w:rFonts w:asciiTheme="minorHAnsi" w:hAnsiTheme="minorHAnsi" w:cstheme="minorHAnsi"/>
                <w:i/>
                <w:szCs w:val="22"/>
              </w:rPr>
              <w:t>Prozessbezogene Kompetenzen (pbK)</w:t>
            </w:r>
          </w:p>
          <w:p w14:paraId="1CCB7E68" w14:textId="77777777" w:rsidR="00F11727" w:rsidRPr="00AA28C9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206933">
              <w:rPr>
                <w:rFonts w:asciiTheme="minorHAnsi" w:hAnsiTheme="minorHAnsi" w:cstheme="minorHAnsi"/>
                <w:b w:val="0"/>
                <w:bCs/>
                <w:i/>
                <w:szCs w:val="22"/>
              </w:rPr>
              <w:t>Die Schülerinnen und Schüler können</w:t>
            </w:r>
          </w:p>
          <w:p w14:paraId="6AD5ADB2" w14:textId="77777777" w:rsidR="00F11727" w:rsidRPr="00AA28C9" w:rsidRDefault="00C81894">
            <w:pPr>
              <w:shd w:val="clear" w:color="auto" w:fill="CCC0D9" w:themeFill="accent4" w:themeFillTint="66"/>
              <w:rPr>
                <w:rFonts w:asciiTheme="minorHAnsi" w:hAnsiTheme="minorHAnsi"/>
                <w:b w:val="0"/>
                <w:bCs/>
              </w:rPr>
            </w:pPr>
            <w:r w:rsidRPr="00AA28C9">
              <w:rPr>
                <w:rFonts w:asciiTheme="minorHAnsi" w:hAnsiTheme="minorHAnsi"/>
              </w:rPr>
              <w:t xml:space="preserve">2.1.1 </w:t>
            </w:r>
            <w:r w:rsidRPr="00AA28C9">
              <w:rPr>
                <w:rFonts w:asciiTheme="minorHAnsi" w:hAnsiTheme="minorHAnsi"/>
                <w:b w:val="0"/>
                <w:bCs/>
              </w:rPr>
              <w:t>Situationen erfassen, in denen letzte Fragen nach Grund, Sinn, Ziel und Verantwortung des Lebens aufbr</w:t>
            </w:r>
            <w:r w:rsidRPr="00AA28C9">
              <w:rPr>
                <w:rFonts w:asciiTheme="minorHAnsi" w:hAnsiTheme="minorHAnsi"/>
                <w:b w:val="0"/>
                <w:bCs/>
              </w:rPr>
              <w:t>e</w:t>
            </w:r>
            <w:r w:rsidRPr="00AA28C9">
              <w:rPr>
                <w:rFonts w:asciiTheme="minorHAnsi" w:hAnsiTheme="minorHAnsi"/>
                <w:b w:val="0"/>
                <w:bCs/>
              </w:rPr>
              <w:t>chen</w:t>
            </w:r>
          </w:p>
          <w:p w14:paraId="2ADCA5A2" w14:textId="77777777" w:rsidR="00F11727" w:rsidRPr="00AA28C9" w:rsidRDefault="00C81894">
            <w:pPr>
              <w:shd w:val="clear" w:color="auto" w:fill="CCC0D9" w:themeFill="accent4" w:themeFillTint="66"/>
              <w:rPr>
                <w:rFonts w:asciiTheme="minorHAnsi" w:hAnsiTheme="minorHAnsi"/>
                <w:b w:val="0"/>
                <w:bCs/>
              </w:rPr>
            </w:pPr>
            <w:r w:rsidRPr="00AA28C9">
              <w:rPr>
                <w:rFonts w:asciiTheme="minorHAnsi" w:hAnsiTheme="minorHAnsi"/>
              </w:rPr>
              <w:t xml:space="preserve">2.1.2 </w:t>
            </w:r>
            <w:r w:rsidRPr="00AA28C9">
              <w:rPr>
                <w:rFonts w:asciiTheme="minorHAnsi" w:hAnsiTheme="minorHAnsi"/>
                <w:b w:val="0"/>
                <w:bCs/>
              </w:rPr>
              <w:t>religiös bedeutsame Phänomene und Fragestellungen in ihrem Lebensumfeld wahrnehmen und sie b</w:t>
            </w:r>
            <w:r w:rsidRPr="00AA28C9">
              <w:rPr>
                <w:rFonts w:asciiTheme="minorHAnsi" w:hAnsiTheme="minorHAnsi"/>
                <w:b w:val="0"/>
                <w:bCs/>
              </w:rPr>
              <w:t>e</w:t>
            </w:r>
            <w:r w:rsidRPr="00AA28C9">
              <w:rPr>
                <w:rFonts w:asciiTheme="minorHAnsi" w:hAnsiTheme="minorHAnsi"/>
                <w:b w:val="0"/>
                <w:bCs/>
              </w:rPr>
              <w:t xml:space="preserve">schreiben </w:t>
            </w:r>
          </w:p>
          <w:p w14:paraId="798B9F71" w14:textId="77777777" w:rsidR="00F11727" w:rsidRPr="00AA28C9" w:rsidRDefault="00C81894">
            <w:pPr>
              <w:shd w:val="clear" w:color="auto" w:fill="CCC0D9" w:themeFill="accent4" w:themeFillTint="66"/>
              <w:rPr>
                <w:rFonts w:asciiTheme="minorHAnsi" w:hAnsiTheme="minorHAnsi"/>
                <w:szCs w:val="22"/>
              </w:rPr>
            </w:pPr>
            <w:r w:rsidRPr="00AA28C9">
              <w:rPr>
                <w:rFonts w:asciiTheme="minorHAnsi" w:hAnsiTheme="minorHAnsi"/>
              </w:rPr>
              <w:t xml:space="preserve">2.2.3 </w:t>
            </w:r>
            <w:r w:rsidRPr="00AA28C9">
              <w:rPr>
                <w:rFonts w:asciiTheme="minorHAnsi" w:hAnsiTheme="minorHAnsi"/>
                <w:b w:val="0"/>
                <w:bCs/>
                <w:szCs w:val="22"/>
              </w:rPr>
              <w:t>Texte, insbesondere biblische, sachgemäß und methodisch reflektiert auslegen</w:t>
            </w:r>
          </w:p>
          <w:p w14:paraId="7B0A50FA" w14:textId="32A36798" w:rsidR="00F11727" w:rsidRPr="00AA28C9" w:rsidRDefault="00C81894">
            <w:pPr>
              <w:shd w:val="clear" w:color="auto" w:fill="FFFF66"/>
              <w:rPr>
                <w:rFonts w:asciiTheme="minorHAnsi" w:hAnsiTheme="minorHAnsi"/>
              </w:rPr>
            </w:pPr>
            <w:r w:rsidRPr="00AA28C9">
              <w:rPr>
                <w:rFonts w:asciiTheme="minorHAnsi" w:hAnsiTheme="minorHAnsi"/>
              </w:rPr>
              <w:lastRenderedPageBreak/>
              <w:t xml:space="preserve">2.1.1 </w:t>
            </w:r>
            <w:r w:rsidRPr="00AA28C9">
              <w:rPr>
                <w:rFonts w:asciiTheme="minorHAnsi" w:hAnsiTheme="minorHAnsi"/>
                <w:b w:val="0"/>
                <w:bCs/>
              </w:rPr>
              <w:t>die existenzielle Dimension von Situationen und Erfahrungen beschreiben</w:t>
            </w:r>
          </w:p>
          <w:p w14:paraId="1D90F0FD" w14:textId="30D51244" w:rsidR="00F11727" w:rsidRPr="00AA28C9" w:rsidRDefault="00C81894">
            <w:pPr>
              <w:shd w:val="clear" w:color="auto" w:fill="FFFF66"/>
              <w:rPr>
                <w:rFonts w:asciiTheme="minorHAnsi" w:hAnsiTheme="minorHAnsi"/>
                <w:b w:val="0"/>
              </w:rPr>
            </w:pPr>
            <w:r w:rsidRPr="00AA28C9">
              <w:rPr>
                <w:rFonts w:asciiTheme="minorHAnsi" w:hAnsiTheme="minorHAnsi"/>
              </w:rPr>
              <w:t xml:space="preserve">2.2.1 </w:t>
            </w:r>
            <w:r w:rsidRPr="00AA28C9">
              <w:rPr>
                <w:rFonts w:asciiTheme="minorHAnsi" w:hAnsiTheme="minorHAnsi"/>
                <w:b w:val="0"/>
                <w:bCs/>
              </w:rPr>
              <w:t>Grundformen religiöser Sprache erschließen</w:t>
            </w:r>
          </w:p>
          <w:p w14:paraId="5011AEA6" w14:textId="77777777" w:rsidR="00F11727" w:rsidRPr="00AA28C9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AA28C9">
              <w:rPr>
                <w:rFonts w:asciiTheme="minorHAnsi" w:hAnsiTheme="minorHAnsi"/>
              </w:rPr>
              <w:t xml:space="preserve">2.2.4 </w:t>
            </w:r>
            <w:r w:rsidRPr="00AA28C9">
              <w:rPr>
                <w:rFonts w:asciiTheme="minorHAnsi" w:hAnsiTheme="minorHAnsi"/>
                <w:b w:val="0"/>
                <w:bCs/>
              </w:rPr>
              <w:t>biblische, lehramtliche, theologische und andere Zeugnisse christlichen Glaubens methodisch angemessen erschließen</w:t>
            </w:r>
          </w:p>
          <w:p w14:paraId="2212B8B0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 w:rsidRPr="00AA28C9">
              <w:rPr>
                <w:rFonts w:asciiTheme="minorHAnsi" w:hAnsiTheme="minorHAnsi"/>
              </w:rPr>
              <w:t xml:space="preserve">2.2.5 </w:t>
            </w:r>
            <w:r w:rsidRPr="00AA28C9">
              <w:rPr>
                <w:rFonts w:asciiTheme="minorHAnsi" w:hAnsiTheme="minorHAnsi"/>
                <w:b w:val="0"/>
                <w:bCs/>
              </w:rPr>
              <w:t>religiöse Ausdrucksformen analysieren und als Ausdruck existenzieller Erfahrungen deuten</w:t>
            </w:r>
          </w:p>
        </w:tc>
      </w:tr>
    </w:tbl>
    <w:p w14:paraId="3041E394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11"/>
        <w:tblpPr w:leftFromText="141" w:rightFromText="141" w:vertAnchor="text" w:horzAnchor="margin" w:tblpY="135"/>
        <w:tblOverlap w:val="never"/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3549"/>
      </w:tblGrid>
      <w:tr w:rsidR="00F11727" w14:paraId="0734B4BF" w14:textId="77777777" w:rsidTr="000E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2D74A6F7" w14:textId="77777777" w:rsidR="00F11727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AA28C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UE 3 Wenn Gott zur Sprache kommt </w:t>
            </w:r>
          </w:p>
        </w:tc>
      </w:tr>
      <w:tr w:rsidR="00F11727" w14:paraId="77EC8F72" w14:textId="77777777" w:rsidTr="008F4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2D1B7E12" w14:textId="77777777" w:rsidR="00F11727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Impulsfragen:</w:t>
            </w:r>
          </w:p>
          <w:p w14:paraId="4E9BEBC4" w14:textId="77777777" w:rsidR="00F11727" w:rsidRPr="00AA28C9" w:rsidRDefault="00C81894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AA28C9">
              <w:rPr>
                <w:rFonts w:asciiTheme="minorHAnsi" w:hAnsiTheme="minorHAnsi" w:cstheme="minorHAnsi"/>
                <w:b w:val="0"/>
                <w:bCs/>
                <w:szCs w:val="24"/>
              </w:rPr>
              <w:t>Was fange ich mit Symbolen und Ritualen an, auch in Bezug auf den Religionsunterricht?</w:t>
            </w:r>
          </w:p>
          <w:p w14:paraId="230DCA81" w14:textId="77777777" w:rsidR="00F11727" w:rsidRPr="00AA28C9" w:rsidRDefault="00C81894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AA28C9">
              <w:rPr>
                <w:rFonts w:asciiTheme="minorHAnsi" w:hAnsiTheme="minorHAnsi" w:cstheme="minorHAnsi"/>
                <w:b w:val="0"/>
                <w:bCs/>
                <w:szCs w:val="24"/>
              </w:rPr>
              <w:t>Welches Symbol halte ich für religionsdidaktisch wertvoll?</w:t>
            </w:r>
          </w:p>
          <w:p w14:paraId="7D4822E8" w14:textId="77777777" w:rsidR="00AA28C9" w:rsidRPr="00AA28C9" w:rsidRDefault="00C81894" w:rsidP="00AA28C9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AA28C9">
              <w:rPr>
                <w:rFonts w:asciiTheme="minorHAnsi" w:hAnsiTheme="minorHAnsi" w:cstheme="minorHAnsi"/>
                <w:b w:val="0"/>
                <w:bCs/>
                <w:szCs w:val="24"/>
              </w:rPr>
              <w:t>Welche biblischen Impulse sind mir für mein eigenes Gottesbild wichtig?</w:t>
            </w:r>
          </w:p>
          <w:p w14:paraId="49D6F7C1" w14:textId="44E66DA7" w:rsidR="00F11727" w:rsidRPr="008F4B2B" w:rsidRDefault="00C81894" w:rsidP="00AA28C9">
            <w:pPr>
              <w:pStyle w:val="BPStandard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AA28C9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Wie wollen wir mit den Gottesbildern unserer Schülerinnen </w:t>
            </w:r>
            <w:r w:rsidR="00086404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und Schüler </w:t>
            </w:r>
            <w:r w:rsidRPr="00AA28C9">
              <w:rPr>
                <w:rFonts w:asciiTheme="minorHAnsi" w:hAnsiTheme="minorHAnsi" w:cstheme="minorHAnsi"/>
                <w:b w:val="0"/>
                <w:bCs/>
                <w:szCs w:val="24"/>
              </w:rPr>
              <w:t>umgehen?</w:t>
            </w:r>
          </w:p>
          <w:p w14:paraId="64E7B579" w14:textId="2A64EF96" w:rsidR="008F4B2B" w:rsidRPr="00AA28C9" w:rsidRDefault="008F4B2B" w:rsidP="008F4B2B">
            <w:pPr>
              <w:pStyle w:val="BPStandard"/>
              <w:spacing w:line="240" w:lineRule="auto"/>
              <w:ind w:left="720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11727" w14:paraId="6E6C725F" w14:textId="77777777" w:rsidTr="000E08B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E5DFEC" w:themeFill="accent4" w:themeFillTint="33"/>
          </w:tcPr>
          <w:p w14:paraId="70037919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Inhaltsbezogene Kompetenzen</w:t>
            </w:r>
          </w:p>
          <w:p w14:paraId="014ABEBE" w14:textId="77777777" w:rsidR="00F11727" w:rsidRDefault="00C81894">
            <w:pPr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evangelisch</w:t>
            </w:r>
          </w:p>
        </w:tc>
        <w:tc>
          <w:tcPr>
            <w:tcW w:w="3118" w:type="dxa"/>
            <w:shd w:val="clear" w:color="auto" w:fill="FFFFFF" w:themeFill="background1"/>
          </w:tcPr>
          <w:p w14:paraId="3FA27E47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Gemeinsamer Unterrichtsplan</w:t>
            </w:r>
          </w:p>
        </w:tc>
        <w:tc>
          <w:tcPr>
            <w:tcW w:w="3549" w:type="dxa"/>
            <w:shd w:val="clear" w:color="auto" w:fill="FFFF66"/>
          </w:tcPr>
          <w:p w14:paraId="2C5515DE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Inhaltsbezogene Kompetenzen k</w:t>
            </w:r>
            <w:r>
              <w:rPr>
                <w:rFonts w:asciiTheme="minorHAnsi" w:hAnsiTheme="minorHAnsi"/>
                <w:b/>
                <w:sz w:val="22"/>
              </w:rPr>
              <w:t>a</w:t>
            </w:r>
            <w:r>
              <w:rPr>
                <w:rFonts w:asciiTheme="minorHAnsi" w:hAnsiTheme="minorHAnsi"/>
                <w:b/>
                <w:sz w:val="22"/>
              </w:rPr>
              <w:t>tholisch</w:t>
            </w:r>
          </w:p>
        </w:tc>
      </w:tr>
      <w:tr w:rsidR="00F11727" w14:paraId="427E2CDE" w14:textId="77777777" w:rsidTr="000E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E5DFEC" w:themeFill="accent4" w:themeFillTint="33"/>
          </w:tcPr>
          <w:p w14:paraId="6CA44E33" w14:textId="77777777" w:rsidR="00F11727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6A25C32F" w14:textId="77777777" w:rsidR="00F11727" w:rsidRPr="00AA28C9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>
              <w:rPr>
                <w:rFonts w:asciiTheme="minorHAnsi" w:hAnsiTheme="minorHAnsi" w:cstheme="minorBidi"/>
                <w:bCs/>
                <w:szCs w:val="22"/>
              </w:rPr>
              <w:t>3.1.2 (1)</w:t>
            </w:r>
            <w:r>
              <w:rPr>
                <w:rFonts w:asciiTheme="minorHAnsi" w:hAnsiTheme="minorHAnsi" w:cstheme="minorBidi"/>
                <w:szCs w:val="22"/>
              </w:rPr>
              <w:t xml:space="preserve"> 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metaphorische Bedeutungen religiöser Sprache und Ausdrucksfo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r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men (zum Beispiel Bildworte, Symbole) aufzeigen</w:t>
            </w:r>
            <w:r w:rsidRPr="00AA28C9">
              <w:rPr>
                <w:b w:val="0"/>
                <w:bCs/>
              </w:rPr>
              <w:br/>
            </w:r>
            <w:r>
              <w:rPr>
                <w:rFonts w:asciiTheme="minorHAnsi" w:hAnsiTheme="minorHAnsi" w:cstheme="minorBidi"/>
                <w:bCs/>
                <w:szCs w:val="22"/>
              </w:rPr>
              <w:t>3.1.4 (1)</w:t>
            </w:r>
            <w:r>
              <w:rPr>
                <w:rFonts w:asciiTheme="minorHAnsi" w:hAnsiTheme="minorHAnsi" w:cstheme="minorBidi"/>
                <w:szCs w:val="22"/>
              </w:rPr>
              <w:t xml:space="preserve"> 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sich mit Fragen zu Gott ause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i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nandersetzen (zum Beispiel: Wo ist er? Gibt es ihn überhaupt? Wie wirkt er?) 7/8</w:t>
            </w:r>
          </w:p>
          <w:p w14:paraId="150ABF1E" w14:textId="77777777" w:rsidR="00F11727" w:rsidRPr="00AA28C9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>
              <w:rPr>
                <w:rFonts w:asciiTheme="minorHAnsi" w:hAnsiTheme="minorHAnsi" w:cstheme="minorBidi"/>
                <w:bCs/>
                <w:szCs w:val="22"/>
              </w:rPr>
              <w:t>3.1.4 (2)</w:t>
            </w:r>
            <w:r>
              <w:rPr>
                <w:rFonts w:asciiTheme="minorHAnsi" w:hAnsiTheme="minorHAnsi" w:cstheme="minorBidi"/>
                <w:szCs w:val="22"/>
              </w:rPr>
              <w:t xml:space="preserve"> 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Gottesvorstellungen in bibl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i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schen Texten (zum Beispiel Erzählu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n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gen, Bildworte, Gleichnisse) zu mensc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h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lichen Fragen und Erfahrungen in B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e</w:t>
            </w:r>
            <w:r w:rsidRPr="00AA28C9">
              <w:rPr>
                <w:rFonts w:asciiTheme="minorHAnsi" w:hAnsiTheme="minorHAnsi" w:cstheme="minorBidi"/>
                <w:b w:val="0"/>
                <w:bCs/>
                <w:szCs w:val="22"/>
              </w:rPr>
              <w:t>ziehung setzen</w:t>
            </w:r>
          </w:p>
          <w:p w14:paraId="6A705E02" w14:textId="77777777" w:rsidR="00F11727" w:rsidRDefault="00C81894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3.1.4 (3) </w:t>
            </w:r>
            <w:r w:rsidRPr="00AA28C9">
              <w:rPr>
                <w:rFonts w:asciiTheme="minorHAnsi" w:hAnsiTheme="minorHAnsi" w:cstheme="minorHAnsi"/>
                <w:b w:val="0"/>
                <w:bCs/>
                <w:szCs w:val="22"/>
              </w:rPr>
              <w:t>unterschiedliche Formen der Hinwendung zu Gott entfalten (zum Beispiel Bitte, Dank, Lob, Klage)</w:t>
            </w:r>
          </w:p>
        </w:tc>
        <w:tc>
          <w:tcPr>
            <w:tcW w:w="3118" w:type="dxa"/>
            <w:shd w:val="clear" w:color="auto" w:fill="FFFFFF" w:themeFill="background1"/>
          </w:tcPr>
          <w:p w14:paraId="41E435B8" w14:textId="0B920808" w:rsidR="00F11727" w:rsidRPr="00AA28C9" w:rsidRDefault="00F11727" w:rsidP="00AA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549" w:type="dxa"/>
            <w:shd w:val="clear" w:color="auto" w:fill="FFFF66"/>
          </w:tcPr>
          <w:p w14:paraId="5057B6AB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  <w:p w14:paraId="7DC33A30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3.1.3 (3) </w:t>
            </w:r>
            <w:r w:rsidRPr="00AA28C9">
              <w:rPr>
                <w:rFonts w:asciiTheme="minorHAnsi" w:hAnsiTheme="minorHAnsi" w:cstheme="minorHAnsi"/>
                <w:szCs w:val="22"/>
              </w:rPr>
              <w:t>Formen bildhafter Sprache in der Bibel und ausgewählte Symb</w:t>
            </w:r>
            <w:r w:rsidRPr="00AA28C9">
              <w:rPr>
                <w:rFonts w:asciiTheme="minorHAnsi" w:hAnsiTheme="minorHAnsi" w:cstheme="minorHAnsi"/>
                <w:szCs w:val="22"/>
              </w:rPr>
              <w:t>o</w:t>
            </w:r>
            <w:r w:rsidRPr="00AA28C9">
              <w:rPr>
                <w:rFonts w:asciiTheme="minorHAnsi" w:hAnsiTheme="minorHAnsi" w:cstheme="minorHAnsi"/>
                <w:szCs w:val="22"/>
              </w:rPr>
              <w:t>le (Weg, Wasser, Licht, Brot, Feuer) erklären</w:t>
            </w:r>
          </w:p>
          <w:p w14:paraId="159CE39A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</w:rPr>
              <w:t>3.1.4 (1</w:t>
            </w:r>
            <w:r w:rsidRPr="00AA28C9">
              <w:rPr>
                <w:rFonts w:asciiTheme="minorHAnsi" w:hAnsiTheme="minorHAnsi" w:cstheme="minorBidi"/>
                <w:b/>
                <w:bCs/>
                <w:szCs w:val="22"/>
              </w:rPr>
              <w:t>)</w:t>
            </w:r>
            <w:r w:rsidRPr="00AA28C9">
              <w:rPr>
                <w:rFonts w:asciiTheme="minorHAnsi" w:hAnsiTheme="minorHAnsi" w:cstheme="minorBidi"/>
                <w:szCs w:val="22"/>
              </w:rPr>
              <w:t xml:space="preserve"> Gottesvorstellungen in Bi</w:t>
            </w:r>
            <w:r w:rsidRPr="00AA28C9">
              <w:rPr>
                <w:rFonts w:asciiTheme="minorHAnsi" w:hAnsiTheme="minorHAnsi" w:cstheme="minorBidi"/>
                <w:szCs w:val="22"/>
              </w:rPr>
              <w:t>l</w:t>
            </w:r>
            <w:r w:rsidRPr="00AA28C9">
              <w:rPr>
                <w:rFonts w:asciiTheme="minorHAnsi" w:hAnsiTheme="minorHAnsi" w:cstheme="minorBidi"/>
                <w:szCs w:val="22"/>
              </w:rPr>
              <w:t>dern, Liedern und Erzählungen erlä</w:t>
            </w:r>
            <w:r w:rsidRPr="00AA28C9">
              <w:rPr>
                <w:rFonts w:asciiTheme="minorHAnsi" w:hAnsiTheme="minorHAnsi" w:cstheme="minorBidi"/>
                <w:szCs w:val="22"/>
              </w:rPr>
              <w:t>u</w:t>
            </w:r>
            <w:r w:rsidRPr="00AA28C9">
              <w:rPr>
                <w:rFonts w:asciiTheme="minorHAnsi" w:hAnsiTheme="minorHAnsi" w:cstheme="minorBidi"/>
                <w:szCs w:val="22"/>
              </w:rPr>
              <w:t>tern</w:t>
            </w:r>
          </w:p>
          <w:p w14:paraId="335EC9EC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3.1.4 (2)</w:t>
            </w:r>
            <w:r>
              <w:rPr>
                <w:rFonts w:asciiTheme="minorHAnsi" w:hAnsiTheme="minorHAnsi" w:cstheme="minorHAnsi"/>
                <w:szCs w:val="22"/>
              </w:rPr>
              <w:t xml:space="preserve"> Gemeinsamkeiten und U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terschiede zwischen verschiedenen Gottesvorstellungen herausarbeiten</w:t>
            </w:r>
          </w:p>
          <w:p w14:paraId="689B0FE3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3.1.4 (3)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28C9">
              <w:rPr>
                <w:rFonts w:asciiTheme="minorHAnsi" w:hAnsiTheme="minorHAnsi" w:cstheme="minorHAnsi"/>
                <w:szCs w:val="22"/>
              </w:rPr>
              <w:t xml:space="preserve">christliche Vorstellungen von Gott (zum Beispiel Schöpfer, König, Hirte, der </w:t>
            </w:r>
            <w:proofErr w:type="spellStart"/>
            <w:r w:rsidRPr="00AA28C9">
              <w:rPr>
                <w:rFonts w:asciiTheme="minorHAnsi" w:hAnsiTheme="minorHAnsi" w:cstheme="minorHAnsi"/>
                <w:szCs w:val="22"/>
              </w:rPr>
              <w:t>Dreieine</w:t>
            </w:r>
            <w:proofErr w:type="spellEnd"/>
            <w:r w:rsidRPr="00AA28C9">
              <w:rPr>
                <w:rFonts w:asciiTheme="minorHAnsi" w:hAnsiTheme="minorHAnsi" w:cstheme="minorHAnsi"/>
                <w:szCs w:val="22"/>
              </w:rPr>
              <w:t>) und Sy</w:t>
            </w:r>
            <w:r w:rsidRPr="00AA28C9">
              <w:rPr>
                <w:rFonts w:asciiTheme="minorHAnsi" w:hAnsiTheme="minorHAnsi" w:cstheme="minorHAnsi"/>
                <w:szCs w:val="22"/>
              </w:rPr>
              <w:t>m</w:t>
            </w:r>
            <w:r w:rsidRPr="00AA28C9">
              <w:rPr>
                <w:rFonts w:asciiTheme="minorHAnsi" w:hAnsiTheme="minorHAnsi" w:cstheme="minorHAnsi"/>
                <w:szCs w:val="22"/>
              </w:rPr>
              <w:t>bole für Gott (zum Beispiel Hand) erklären</w:t>
            </w:r>
          </w:p>
          <w:p w14:paraId="6564E6AB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3.1.4 (5)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28C9">
              <w:rPr>
                <w:rFonts w:asciiTheme="minorHAnsi" w:hAnsiTheme="minorHAnsi" w:cstheme="minorHAnsi"/>
                <w:szCs w:val="22"/>
              </w:rPr>
              <w:t>untersuchen, was in Ritu</w:t>
            </w:r>
            <w:r w:rsidRPr="00AA28C9">
              <w:rPr>
                <w:rFonts w:asciiTheme="minorHAnsi" w:hAnsiTheme="minorHAnsi" w:cstheme="minorHAnsi"/>
                <w:szCs w:val="22"/>
              </w:rPr>
              <w:t>a</w:t>
            </w:r>
            <w:r w:rsidRPr="00AA28C9">
              <w:rPr>
                <w:rFonts w:asciiTheme="minorHAnsi" w:hAnsiTheme="minorHAnsi" w:cstheme="minorHAnsi"/>
                <w:szCs w:val="22"/>
              </w:rPr>
              <w:t>len, Gebräuchen und Gesten über den Glauben an Gott zum Ausdruck kommt (zum Beispiel Riten, Gebete, Lieder, Kreuzzeichen, Kniebeuge, Kerzen)</w:t>
            </w:r>
          </w:p>
          <w:p w14:paraId="2ACBA37B" w14:textId="77777777" w:rsidR="00F11727" w:rsidRDefault="00C8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3.1.4 (6) </w:t>
            </w:r>
            <w:r>
              <w:rPr>
                <w:rFonts w:asciiTheme="minorHAnsi" w:hAnsiTheme="minorHAnsi" w:cstheme="minorHAnsi"/>
                <w:szCs w:val="22"/>
              </w:rPr>
              <w:t>erklären, wie ein Gotte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>dienst ihrem Alter entsprechend gefeiert werden kann</w:t>
            </w:r>
          </w:p>
          <w:p w14:paraId="49E398E2" w14:textId="77777777" w:rsidR="00F11727" w:rsidRDefault="00F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F11727" w14:paraId="70DB2D44" w14:textId="77777777" w:rsidTr="000E08B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FFF66"/>
          </w:tcPr>
          <w:p w14:paraId="03959B29" w14:textId="77777777" w:rsidR="00F11727" w:rsidRPr="00230B41" w:rsidRDefault="00C81894">
            <w:pPr>
              <w:rPr>
                <w:rFonts w:asciiTheme="minorHAnsi" w:hAnsiTheme="minorHAnsi"/>
                <w:b w:val="0"/>
                <w:bCs/>
                <w:sz w:val="22"/>
              </w:rPr>
            </w:pPr>
            <w:r w:rsidRPr="00230B41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 xml:space="preserve">Die Vielfalt der Ausdrucksformen des Glaubens an Gott </w:t>
            </w:r>
          </w:p>
        </w:tc>
        <w:tc>
          <w:tcPr>
            <w:tcW w:w="3118" w:type="dxa"/>
            <w:shd w:val="clear" w:color="auto" w:fill="FFFFFF" w:themeFill="background1"/>
          </w:tcPr>
          <w:p w14:paraId="017FC70D" w14:textId="77777777" w:rsidR="00F11727" w:rsidRDefault="00C81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Von und mit Gott sprechen   </w:t>
            </w:r>
          </w:p>
        </w:tc>
        <w:tc>
          <w:tcPr>
            <w:tcW w:w="3549" w:type="dxa"/>
            <w:shd w:val="clear" w:color="auto" w:fill="E5DFEC" w:themeFill="accent4" w:themeFillTint="33"/>
          </w:tcPr>
          <w:p w14:paraId="0AEB0F07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Biblische Sprache als sprachliche Gestalt der Gottesbeziehung entd</w:t>
            </w:r>
            <w:r>
              <w:rPr>
                <w:rFonts w:asciiTheme="minorHAnsi" w:hAnsiTheme="minorHAnsi"/>
                <w:bCs/>
                <w:sz w:val="22"/>
              </w:rPr>
              <w:t>e</w:t>
            </w:r>
            <w:r>
              <w:rPr>
                <w:rFonts w:asciiTheme="minorHAnsi" w:hAnsiTheme="minorHAnsi"/>
                <w:bCs/>
                <w:sz w:val="22"/>
              </w:rPr>
              <w:t>cken</w:t>
            </w:r>
          </w:p>
        </w:tc>
      </w:tr>
      <w:tr w:rsidR="00F11727" w14:paraId="67353469" w14:textId="77777777" w:rsidTr="000E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0D4559F2" w14:textId="77777777" w:rsidR="00F11727" w:rsidRDefault="00C81894">
            <w:pPr>
              <w:jc w:val="center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Cs/>
              </w:rPr>
              <w:t>Prozessbezogene Kompetenzen (pbk)</w:t>
            </w:r>
          </w:p>
          <w:p w14:paraId="562BE29C" w14:textId="5EB3FAAD" w:rsidR="00F11727" w:rsidRPr="00506A33" w:rsidRDefault="00C81894" w:rsidP="00206933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 w:rsidRPr="00506A33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>Die Schülerinnen und Schüler können</w:t>
            </w:r>
          </w:p>
          <w:p w14:paraId="0A5FEDE7" w14:textId="77777777" w:rsidR="00F11727" w:rsidRPr="008F4B2B" w:rsidRDefault="00C81894">
            <w:pPr>
              <w:pStyle w:val="BPPKKompetenzBeschreibung"/>
              <w:shd w:val="clear" w:color="auto" w:fill="E5DFEC" w:themeFill="accent4" w:themeFillTint="33"/>
              <w:spacing w:before="60" w:after="60" w:line="240" w:lineRule="auto"/>
              <w:ind w:left="0"/>
              <w:contextualSpacing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2.1.2 </w:t>
            </w:r>
            <w:r w:rsidRPr="008F4B2B">
              <w:rPr>
                <w:rFonts w:asciiTheme="minorHAnsi" w:hAnsiTheme="minorHAnsi" w:cstheme="minorHAnsi"/>
                <w:b w:val="0"/>
                <w:bCs/>
                <w:szCs w:val="22"/>
              </w:rPr>
              <w:t>religiös bedeutsame Phänomene und Fragestellungen in ihrem Lebensumfeld wahrnehmen und sie b</w:t>
            </w:r>
            <w:r w:rsidRPr="008F4B2B">
              <w:rPr>
                <w:rFonts w:asciiTheme="minorHAnsi" w:hAnsiTheme="minorHAnsi" w:cstheme="minorHAnsi"/>
                <w:b w:val="0"/>
                <w:bCs/>
                <w:szCs w:val="22"/>
              </w:rPr>
              <w:t>e</w:t>
            </w:r>
            <w:r w:rsidRPr="008F4B2B">
              <w:rPr>
                <w:rFonts w:asciiTheme="minorHAnsi" w:hAnsiTheme="minorHAnsi" w:cstheme="minorHAnsi"/>
                <w:b w:val="0"/>
                <w:bCs/>
                <w:szCs w:val="22"/>
              </w:rPr>
              <w:t>schreiben</w:t>
            </w:r>
          </w:p>
          <w:p w14:paraId="765C91CC" w14:textId="77777777" w:rsidR="00F11727" w:rsidRDefault="00C81894">
            <w:pPr>
              <w:pStyle w:val="BPPKKompetenzBeschreibung"/>
              <w:shd w:val="clear" w:color="auto" w:fill="E5DFEC" w:themeFill="accent4" w:themeFillTint="33"/>
              <w:spacing w:before="60" w:after="60" w:line="240" w:lineRule="auto"/>
              <w:ind w:left="0"/>
              <w:contextualSpacing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2.2.1 </w:t>
            </w:r>
            <w:r w:rsidRPr="008F4B2B">
              <w:rPr>
                <w:rFonts w:asciiTheme="minorHAnsi" w:hAnsiTheme="minorHAnsi" w:cstheme="minorBidi"/>
                <w:b w:val="0"/>
                <w:bCs/>
                <w:szCs w:val="22"/>
              </w:rPr>
              <w:t>religiöse Ausdrucksformen analysieren und sie als Ausdruck existenzieller Erfahrungen verstehen</w:t>
            </w:r>
            <w:r>
              <w:rPr>
                <w:rFonts w:asciiTheme="minorHAnsi" w:hAnsiTheme="minorHAnsi" w:cstheme="minorBidi"/>
                <w:szCs w:val="22"/>
              </w:rPr>
              <w:t xml:space="preserve"> </w:t>
            </w:r>
          </w:p>
          <w:p w14:paraId="3A685832" w14:textId="77777777" w:rsidR="00F11727" w:rsidRPr="008F4B2B" w:rsidRDefault="00C81894">
            <w:pPr>
              <w:pStyle w:val="BPPKKompetenzBeschreibung"/>
              <w:shd w:val="clear" w:color="auto" w:fill="E5DFEC" w:themeFill="accent4" w:themeFillTint="33"/>
              <w:spacing w:before="60" w:after="60" w:line="240" w:lineRule="auto"/>
              <w:ind w:left="0"/>
              <w:contextualSpacing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2.5.4 </w:t>
            </w:r>
            <w:r w:rsidRPr="008F4B2B">
              <w:rPr>
                <w:rFonts w:asciiTheme="minorHAnsi" w:hAnsiTheme="minorHAnsi" w:cstheme="minorHAnsi"/>
                <w:b w:val="0"/>
                <w:bCs/>
                <w:szCs w:val="22"/>
              </w:rPr>
              <w:t>Formen religiöser Praxis Ausdruck verleihen</w:t>
            </w:r>
          </w:p>
          <w:p w14:paraId="193C0703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2.1.3 </w:t>
            </w:r>
            <w:r w:rsidRPr="008F4B2B">
              <w:rPr>
                <w:rFonts w:asciiTheme="minorHAnsi" w:hAnsiTheme="minorHAnsi"/>
                <w:b w:val="0"/>
                <w:bCs/>
                <w:szCs w:val="22"/>
              </w:rPr>
              <w:t>religiöse Spuren in ihrer Lebenswelt sowie grundlegende Ausdrucksformen religiösen Glaubens beschreiben und sie in verschiedenen Kontexten wiedererkennen</w:t>
            </w:r>
          </w:p>
          <w:p w14:paraId="19B7036C" w14:textId="77777777" w:rsidR="00F11727" w:rsidRPr="008F4B2B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 xml:space="preserve">2.2.1 </w:t>
            </w:r>
            <w:r w:rsidRPr="008F4B2B">
              <w:rPr>
                <w:rFonts w:asciiTheme="minorHAnsi" w:hAnsiTheme="minorHAnsi"/>
                <w:b w:val="0"/>
                <w:bCs/>
              </w:rPr>
              <w:t>Grundformen religiöser Sprache erschließen</w:t>
            </w:r>
          </w:p>
          <w:p w14:paraId="5928C56E" w14:textId="77777777" w:rsidR="00F11727" w:rsidRDefault="00C81894">
            <w:pPr>
              <w:shd w:val="clear" w:color="auto" w:fill="FFFF6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 xml:space="preserve">2.2.4 </w:t>
            </w:r>
            <w:r w:rsidRPr="008F4B2B">
              <w:rPr>
                <w:rFonts w:asciiTheme="minorHAnsi" w:hAnsiTheme="minorHAnsi"/>
                <w:b w:val="0"/>
                <w:bCs/>
                <w:szCs w:val="22"/>
              </w:rPr>
              <w:t>biblische […] Zeugnisse christlichen Glaubens methodisch angemessen erschließen</w:t>
            </w:r>
          </w:p>
          <w:p w14:paraId="16287F21" w14:textId="3AD22F3C" w:rsidR="00F11727" w:rsidRDefault="00C81894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 xml:space="preserve">2.2.5 </w:t>
            </w:r>
            <w:r w:rsidRPr="008F4B2B">
              <w:rPr>
                <w:rFonts w:asciiTheme="minorHAnsi" w:hAnsiTheme="minorHAnsi"/>
                <w:b w:val="0"/>
                <w:bCs/>
              </w:rPr>
              <w:t>religiöse Ausdrucksformen analysieren und als Ausdruck existenzieller Erfahrungen deuten</w:t>
            </w:r>
          </w:p>
        </w:tc>
      </w:tr>
    </w:tbl>
    <w:p w14:paraId="5BE93A62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p w14:paraId="04421F08" w14:textId="77777777" w:rsidR="000F2CC1" w:rsidRDefault="000F2CC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3811"/>
        <w:gridCol w:w="3130"/>
        <w:gridCol w:w="3515"/>
      </w:tblGrid>
      <w:tr w:rsidR="00F11727" w14:paraId="7A59BCDE" w14:textId="77777777" w:rsidTr="00404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CAE04" w14:textId="77777777" w:rsidR="00F11727" w:rsidRDefault="00C81894" w:rsidP="000F2CC1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79348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UE 4 Wir – in Gottes Schöpfung</w:t>
            </w:r>
          </w:p>
        </w:tc>
      </w:tr>
      <w:tr w:rsidR="007609E6" w14:paraId="753C142D" w14:textId="77777777" w:rsidTr="004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BE461" w14:textId="212FD112" w:rsidR="00A94853" w:rsidRDefault="00A94853" w:rsidP="00A94853">
            <w:pPr>
              <w:pStyle w:val="BPStandard"/>
              <w:spacing w:before="0" w:after="0"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  <w:r w:rsidRPr="00A9485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Impulsfragen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für das Vorbereitungsteam</w:t>
            </w:r>
            <w:r w:rsidRPr="00A9485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:  </w:t>
            </w:r>
          </w:p>
          <w:p w14:paraId="2A772C31" w14:textId="77777777" w:rsidR="00A94853" w:rsidRPr="00A94853" w:rsidRDefault="00A94853" w:rsidP="00C85FD8">
            <w:pPr>
              <w:pStyle w:val="BPStandard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</w:pPr>
            <w:r w:rsidRPr="00A94853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 xml:space="preserve">Formulieren Sie Konsequenzen aus Ihrer Vorstellung von Schöpfer, Schöpfung, Geschöpf. </w:t>
            </w:r>
          </w:p>
          <w:p w14:paraId="775EF749" w14:textId="32D55D1A" w:rsidR="00A94853" w:rsidRPr="00A94853" w:rsidRDefault="00A94853" w:rsidP="00C85FD8">
            <w:pPr>
              <w:pStyle w:val="BPStandard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</w:pPr>
            <w:r w:rsidRPr="00A94853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Entwerfen Sie Ideen, wo man mit den S den verantwortlichen Umgang mit der Natur, Tieren und Ressou</w:t>
            </w:r>
            <w:r w:rsidRPr="00A94853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r</w:t>
            </w:r>
            <w:r w:rsidRPr="00A94853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 xml:space="preserve">cen reflektieren und umsetzen kann.  </w:t>
            </w:r>
          </w:p>
          <w:p w14:paraId="1C1217E3" w14:textId="77777777" w:rsidR="007609E6" w:rsidRPr="00A94853" w:rsidRDefault="00A94853" w:rsidP="00C85FD8">
            <w:pPr>
              <w:pStyle w:val="BPStandard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94853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S sind in diesem Alter entwicklungspsychologisch auf unterschiedlichem Stand, was ihre Vorstellungen von Weltentstehung angeht. Formulieren Sie ihre Erwartungen hinsichtlich des Umgangs Ihrer S mit biblischen Schöpfungserzählungen und naturwissenschaftlichen Weltentstehungstheorien.</w:t>
            </w:r>
          </w:p>
          <w:p w14:paraId="5EDA3BFC" w14:textId="77777777" w:rsidR="00A94853" w:rsidRPr="00793487" w:rsidRDefault="00A94853" w:rsidP="00A94853">
            <w:pPr>
              <w:pStyle w:val="BPStandard"/>
              <w:spacing w:before="0" w:after="0" w:line="24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F11727" w14:paraId="389DF798" w14:textId="77777777" w:rsidTr="00404C1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F1CD4E" w14:textId="77777777" w:rsidR="00F11727" w:rsidRPr="00230B41" w:rsidRDefault="00C81894" w:rsidP="000F2C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30B41">
              <w:rPr>
                <w:rFonts w:asciiTheme="minorHAnsi" w:hAnsiTheme="minorHAnsi"/>
                <w:sz w:val="22"/>
                <w:szCs w:val="22"/>
              </w:rPr>
              <w:t>Inhaltsbezogene Kompetenzen</w:t>
            </w:r>
          </w:p>
          <w:p w14:paraId="0DD5840B" w14:textId="77777777" w:rsidR="00F11727" w:rsidRPr="00230B41" w:rsidRDefault="00C81894" w:rsidP="000F2C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30B41">
              <w:rPr>
                <w:rFonts w:asciiTheme="minorHAnsi" w:hAnsiTheme="minorHAnsi"/>
                <w:sz w:val="22"/>
                <w:szCs w:val="22"/>
              </w:rPr>
              <w:t>evangelisch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4436D" w14:textId="77777777" w:rsidR="00F11727" w:rsidRPr="00230B41" w:rsidRDefault="00C81894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0B41">
              <w:rPr>
                <w:rFonts w:asciiTheme="minorHAnsi" w:hAnsiTheme="minorHAnsi"/>
                <w:b/>
                <w:sz w:val="22"/>
                <w:szCs w:val="22"/>
              </w:rPr>
              <w:t>Gemeinsamer Unterrichtsplan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1A98D40B" w14:textId="77777777" w:rsidR="00F11727" w:rsidRPr="00230B41" w:rsidRDefault="00C81894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0B41">
              <w:rPr>
                <w:rFonts w:asciiTheme="minorHAnsi" w:hAnsiTheme="minorHAnsi"/>
                <w:b/>
                <w:sz w:val="22"/>
                <w:szCs w:val="22"/>
              </w:rPr>
              <w:t>Inhaltsbezogene Kompetenzen k</w:t>
            </w:r>
            <w:r w:rsidRPr="00230B41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230B41">
              <w:rPr>
                <w:rFonts w:asciiTheme="minorHAnsi" w:hAnsiTheme="minorHAnsi"/>
                <w:b/>
                <w:sz w:val="22"/>
                <w:szCs w:val="22"/>
              </w:rPr>
              <w:t>tholisch</w:t>
            </w:r>
          </w:p>
        </w:tc>
      </w:tr>
      <w:tr w:rsidR="00F11727" w14:paraId="751498E1" w14:textId="77777777" w:rsidTr="004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B5E914" w14:textId="77777777" w:rsidR="00F11727" w:rsidRPr="000F2CC1" w:rsidRDefault="00C81894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F2CC1"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14844360" w14:textId="77777777" w:rsidR="00F11727" w:rsidRPr="000F2CC1" w:rsidRDefault="00C81894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0F2CC1">
              <w:rPr>
                <w:rFonts w:asciiTheme="minorHAnsi" w:hAnsiTheme="minorHAnsi" w:cstheme="minorHAnsi"/>
                <w:szCs w:val="22"/>
              </w:rPr>
              <w:t xml:space="preserve">3.1.2 (3) 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an Beispielen den verantwor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t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lichen Umgang mit der Schöpfung en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t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falten (zum Beispiel Umgang Tieren, Lebensmitteln, Ressourcen)</w:t>
            </w:r>
          </w:p>
          <w:p w14:paraId="3945DA27" w14:textId="77777777" w:rsidR="00F11727" w:rsidRPr="000F2CC1" w:rsidRDefault="00C81894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F2CC1">
              <w:rPr>
                <w:rFonts w:asciiTheme="minorHAnsi" w:hAnsiTheme="minorHAnsi" w:cstheme="minorHAnsi"/>
                <w:szCs w:val="22"/>
              </w:rPr>
              <w:t xml:space="preserve">3.1.4 (1) 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sich mit Fragen zu Gott ause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i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nandersetzen (zum Beispiel: Wo ist er? Gibt es ihn überhaupt? Wie wirkt er?)</w:t>
            </w:r>
          </w:p>
          <w:p w14:paraId="123C610A" w14:textId="77777777" w:rsidR="00F11727" w:rsidRPr="000F2CC1" w:rsidRDefault="00C81894" w:rsidP="000F2CC1">
            <w:pPr>
              <w:rPr>
                <w:rFonts w:asciiTheme="minorHAnsi" w:hAnsiTheme="minorHAnsi"/>
                <w:b w:val="0"/>
                <w:szCs w:val="22"/>
              </w:rPr>
            </w:pPr>
            <w:r w:rsidRPr="000F2CC1">
              <w:rPr>
                <w:rFonts w:asciiTheme="minorHAnsi" w:hAnsiTheme="minorHAnsi" w:cstheme="minorHAnsi"/>
                <w:szCs w:val="22"/>
              </w:rPr>
              <w:t xml:space="preserve">3.1.4 (4) 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den Glauben an Gott als Schöpfer mit einer gängigen naturwi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s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senschaftlichen Erklärung der Welten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t</w:t>
            </w:r>
            <w:r w:rsidRPr="000F2CC1">
              <w:rPr>
                <w:rFonts w:asciiTheme="minorHAnsi" w:hAnsiTheme="minorHAnsi" w:cstheme="minorHAnsi"/>
                <w:b w:val="0"/>
                <w:bCs/>
                <w:szCs w:val="22"/>
              </w:rPr>
              <w:t>stehung vergleichen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F5C7" w14:textId="77777777" w:rsidR="00F11727" w:rsidRDefault="00F11727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50A654C1" w14:textId="77777777" w:rsidR="00F11727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  <w:p w14:paraId="1E00F861" w14:textId="77777777" w:rsidR="00F11727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3.1.2 (1)</w:t>
            </w:r>
            <w:r>
              <w:rPr>
                <w:rFonts w:asciiTheme="minorHAnsi" w:hAnsiTheme="minorHAnsi" w:cstheme="minorHAnsi"/>
                <w:szCs w:val="22"/>
              </w:rPr>
              <w:t xml:space="preserve"> an Beispielen im persönl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chen und sozialen Umfeld beschre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ben, wie Menschen durch ihr Ha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deln Natur und Umwelt bewahren oder gefährden</w:t>
            </w:r>
          </w:p>
          <w:p w14:paraId="09D2CF17" w14:textId="77777777" w:rsidR="00F11727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3.1.1 (3)</w:t>
            </w:r>
            <w:r>
              <w:rPr>
                <w:rFonts w:asciiTheme="minorHAnsi" w:hAnsiTheme="minorHAnsi" w:cstheme="minorHAnsi"/>
              </w:rPr>
              <w:t xml:space="preserve"> anhand von biblischen Te</w:t>
            </w:r>
            <w:r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ten erläutern, dass der Mensch aus christlicher Sicht Geschöpf Gottes ist (zum Beispiel Gen 1,27 und Gen 2,4b–25; Ps 8; Ps 139,13–16)</w:t>
            </w:r>
          </w:p>
          <w:p w14:paraId="2418A9C6" w14:textId="77777777" w:rsidR="00F11727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3.1.2 (3)</w:t>
            </w:r>
            <w:r>
              <w:rPr>
                <w:rFonts w:asciiTheme="minorHAnsi" w:hAnsiTheme="minorHAnsi" w:cstheme="minorHAnsi"/>
                <w:szCs w:val="22"/>
              </w:rPr>
              <w:t xml:space="preserve"> erläutern, dass biblische Schöpfungstexte (Gen 1,1–2,4a; Ps 104) im Unterschied zu naturwisse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schaftlichen Aussagen zur Welten</w:t>
            </w:r>
            <w:r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stehung Lob und Dank für Gottes Schöpfung zum Ausdruck bringen</w:t>
            </w:r>
          </w:p>
          <w:p w14:paraId="79CFC62B" w14:textId="77777777" w:rsidR="00F11727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3.1.2 (6)</w:t>
            </w:r>
            <w:r>
              <w:rPr>
                <w:rFonts w:asciiTheme="minorHAnsi" w:hAnsiTheme="minorHAnsi" w:cstheme="minorHAnsi"/>
                <w:szCs w:val="22"/>
              </w:rPr>
              <w:t xml:space="preserve"> begründen, warum sich Menschen in konkreten Situationen für den Umweltschutz einsetzen</w:t>
            </w:r>
          </w:p>
          <w:p w14:paraId="0B4020A7" w14:textId="77777777" w:rsidR="00F11727" w:rsidRDefault="00F11727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11727" w14:paraId="59A79F26" w14:textId="77777777" w:rsidTr="00404C1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3A4DF5E" w14:textId="77777777" w:rsidR="00F11727" w:rsidRPr="00404C18" w:rsidRDefault="00C81894" w:rsidP="000F2C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04C18">
              <w:rPr>
                <w:rFonts w:asciiTheme="minorHAnsi" w:hAnsiTheme="minorHAnsi"/>
                <w:b w:val="0"/>
                <w:sz w:val="22"/>
                <w:szCs w:val="22"/>
              </w:rPr>
              <w:t>Verantwortlicher und dankbarer U</w:t>
            </w:r>
            <w:r w:rsidRPr="00404C18">
              <w:rPr>
                <w:rFonts w:asciiTheme="minorHAnsi" w:hAnsiTheme="minorHAnsi"/>
                <w:b w:val="0"/>
                <w:sz w:val="22"/>
                <w:szCs w:val="22"/>
              </w:rPr>
              <w:t>m</w:t>
            </w:r>
            <w:r w:rsidRPr="00404C18">
              <w:rPr>
                <w:rFonts w:asciiTheme="minorHAnsi" w:hAnsiTheme="minorHAnsi"/>
                <w:b w:val="0"/>
                <w:sz w:val="22"/>
                <w:szCs w:val="22"/>
              </w:rPr>
              <w:t>gang mit Gottes Schöpfung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31321" w14:textId="77777777" w:rsidR="00F11727" w:rsidRPr="000F2CC1" w:rsidRDefault="00C81894" w:rsidP="000F2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Glaube an Gott, </w:t>
            </w:r>
          </w:p>
          <w:p w14:paraId="28AF8928" w14:textId="77777777" w:rsidR="00F11727" w:rsidRPr="000F2CC1" w:rsidRDefault="00C81894" w:rsidP="000F2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2CC1">
              <w:rPr>
                <w:rFonts w:asciiTheme="minorHAnsi" w:hAnsiTheme="minorHAnsi" w:cstheme="minorHAnsi"/>
                <w:b/>
                <w:sz w:val="22"/>
                <w:szCs w:val="22"/>
              </w:rPr>
              <w:t>den Schöpfer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81E4ADD" w14:textId="77777777" w:rsidR="00F11727" w:rsidRPr="000F2CC1" w:rsidRDefault="00C81894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2CC1">
              <w:rPr>
                <w:rFonts w:asciiTheme="minorHAnsi" w:hAnsiTheme="minorHAnsi" w:cstheme="minorHAnsi"/>
                <w:i/>
                <w:sz w:val="22"/>
                <w:szCs w:val="22"/>
              </w:rPr>
              <w:t>Biblischer Schöpfungsglaube im G</w:t>
            </w:r>
            <w:r w:rsidRPr="000F2CC1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0F2CC1">
              <w:rPr>
                <w:rFonts w:asciiTheme="minorHAnsi" w:hAnsiTheme="minorHAnsi" w:cstheme="minorHAnsi"/>
                <w:i/>
                <w:sz w:val="22"/>
                <w:szCs w:val="22"/>
              </w:rPr>
              <w:t>spräch mit naturwissenschaftlichen Erklärungen der Weltentstehung</w:t>
            </w:r>
          </w:p>
        </w:tc>
      </w:tr>
      <w:tr w:rsidR="00F11727" w14:paraId="14993C1D" w14:textId="77777777" w:rsidTr="004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2A9B32" w14:textId="77777777" w:rsidR="00F11727" w:rsidRDefault="00C81894" w:rsidP="000F2CC1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lastRenderedPageBreak/>
              <w:t>Prozessbezogene Kompetenzen (pbk)</w:t>
            </w:r>
          </w:p>
          <w:p w14:paraId="601C229C" w14:textId="0FF25503" w:rsidR="00F11727" w:rsidRPr="00053280" w:rsidRDefault="00C81894" w:rsidP="00206933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 w:rsidRPr="00053280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>Die Schülerinnen und Schüler können</w:t>
            </w:r>
          </w:p>
          <w:p w14:paraId="626CD302" w14:textId="77777777" w:rsidR="00F11727" w:rsidRDefault="00C81894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2.1.1 Situationen erfassen, in denen letzte Fragen nach Grund, Sinn, Ziel und Verantwortung des Lebens aufbr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>chen</w:t>
            </w:r>
          </w:p>
          <w:p w14:paraId="2F7F63CF" w14:textId="77777777" w:rsidR="00F11727" w:rsidRDefault="00C81894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2.1.4 in ethischen Herausforderungen mögliche religiös bedeutsame Entscheidungssituationen identifizieren </w:t>
            </w:r>
          </w:p>
          <w:p w14:paraId="41B4E0EF" w14:textId="77777777" w:rsidR="00F11727" w:rsidRPr="00793487" w:rsidRDefault="00C81894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2.2.4 </w:t>
            </w:r>
            <w:r w:rsidRPr="00793487">
              <w:rPr>
                <w:rFonts w:asciiTheme="minorHAnsi" w:hAnsiTheme="minorHAnsi" w:cstheme="minorHAnsi"/>
                <w:b w:val="0"/>
                <w:bCs/>
                <w:szCs w:val="22"/>
              </w:rPr>
              <w:t>den Geltungsanspruch biblischer Texte erläutern</w:t>
            </w:r>
          </w:p>
          <w:p w14:paraId="0B2C2CF9" w14:textId="77777777" w:rsidR="00F11727" w:rsidRDefault="00C81894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2.4.2 </w:t>
            </w:r>
            <w:r w:rsidRPr="00793487">
              <w:rPr>
                <w:rFonts w:asciiTheme="minorHAnsi" w:hAnsiTheme="minorHAnsi" w:cstheme="minorHAnsi"/>
                <w:b w:val="0"/>
                <w:bCs/>
                <w:szCs w:val="22"/>
              </w:rPr>
              <w:t>Gemeinsamkeiten und Unterschiede religiöser und nichtreligiöser Überzeugungen benennen</w:t>
            </w:r>
          </w:p>
          <w:p w14:paraId="79D0C794" w14:textId="77777777" w:rsidR="00F11727" w:rsidRDefault="00C81894" w:rsidP="000F2CC1">
            <w:pPr>
              <w:shd w:val="clear" w:color="auto" w:fill="FFFF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2.1.2 </w:t>
            </w:r>
            <w:r w:rsidRPr="00793487">
              <w:rPr>
                <w:rFonts w:asciiTheme="minorHAnsi" w:hAnsiTheme="minorHAnsi"/>
                <w:b w:val="0"/>
                <w:bCs/>
              </w:rPr>
              <w:t>Situationen erfassen, in denen Fragen nach Grund, Sinn, Ziel und Verantwortung des Lebens aufbrechen</w:t>
            </w:r>
          </w:p>
          <w:p w14:paraId="0057B8C7" w14:textId="77777777" w:rsidR="00F11727" w:rsidRPr="00793487" w:rsidRDefault="00C81894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 xml:space="preserve">2.1.3 </w:t>
            </w:r>
            <w:r w:rsidRPr="00793487">
              <w:rPr>
                <w:rFonts w:asciiTheme="minorHAnsi" w:hAnsiTheme="minorHAnsi"/>
                <w:b w:val="0"/>
                <w:bCs/>
                <w:szCs w:val="22"/>
              </w:rPr>
              <w:t>religiöse Spuren in ihrer Lebenswelt sowie grundlegende Ausdrucksformen religiösen Glaubens beschreiben und sie in verschiedenen Kontexten wiedererkennen</w:t>
            </w:r>
          </w:p>
          <w:p w14:paraId="5794DF65" w14:textId="77777777" w:rsidR="00F11727" w:rsidRDefault="00C81894" w:rsidP="000F2CC1">
            <w:pPr>
              <w:shd w:val="clear" w:color="auto" w:fill="FFFF6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 xml:space="preserve">2.2.1 </w:t>
            </w:r>
            <w:r w:rsidRPr="00793487">
              <w:rPr>
                <w:rFonts w:asciiTheme="minorHAnsi" w:hAnsiTheme="minorHAnsi"/>
                <w:b w:val="0"/>
                <w:bCs/>
              </w:rPr>
              <w:t>Grundformen religiöser Sprache erschließen</w:t>
            </w:r>
          </w:p>
          <w:p w14:paraId="4F904CB7" w14:textId="640CC444" w:rsidR="00F11727" w:rsidRPr="000F2CC1" w:rsidRDefault="00C81894" w:rsidP="000F2CC1">
            <w:pPr>
              <w:shd w:val="clear" w:color="auto" w:fill="FFFF6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 xml:space="preserve">2.3.1 </w:t>
            </w:r>
            <w:r w:rsidRPr="00793487">
              <w:rPr>
                <w:rFonts w:asciiTheme="minorHAnsi" w:hAnsiTheme="minorHAnsi"/>
                <w:b w:val="0"/>
                <w:bCs/>
                <w:szCs w:val="22"/>
              </w:rPr>
              <w:t>die Relevanz von Glaubenszeugnissen und Grundaussagen des christlichen Glaubens für das Leben des Ei</w:t>
            </w:r>
            <w:r w:rsidRPr="00793487">
              <w:rPr>
                <w:rFonts w:asciiTheme="minorHAnsi" w:hAnsiTheme="minorHAnsi"/>
                <w:b w:val="0"/>
                <w:bCs/>
                <w:szCs w:val="22"/>
              </w:rPr>
              <w:t>n</w:t>
            </w:r>
            <w:r w:rsidRPr="00793487">
              <w:rPr>
                <w:rFonts w:asciiTheme="minorHAnsi" w:hAnsiTheme="minorHAnsi"/>
                <w:b w:val="0"/>
                <w:bCs/>
                <w:szCs w:val="22"/>
              </w:rPr>
              <w:t>zelnen und für die Gesellschaft prüfen</w:t>
            </w:r>
          </w:p>
        </w:tc>
      </w:tr>
    </w:tbl>
    <w:tbl>
      <w:tblPr>
        <w:tblStyle w:val="ListTable4-Accent11"/>
        <w:tblpPr w:leftFromText="142" w:rightFromText="142" w:vertAnchor="text" w:horzAnchor="margin" w:tblpY="1027"/>
        <w:tblOverlap w:val="never"/>
        <w:tblW w:w="10485" w:type="dxa"/>
        <w:tblLook w:val="04A0" w:firstRow="1" w:lastRow="0" w:firstColumn="1" w:lastColumn="0" w:noHBand="0" w:noVBand="1"/>
      </w:tblPr>
      <w:tblGrid>
        <w:gridCol w:w="4141"/>
        <w:gridCol w:w="2800"/>
        <w:gridCol w:w="3544"/>
      </w:tblGrid>
      <w:tr w:rsidR="00F11727" w14:paraId="07766B04" w14:textId="77777777" w:rsidTr="00A94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AB28C" w14:textId="523C49D0" w:rsidR="00F11727" w:rsidRDefault="000F2CC1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U</w:t>
            </w:r>
            <w:r w:rsidR="00C81894" w:rsidRPr="000E08B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 5 Die Bibel – (k)ein Buch wie jedes andere</w:t>
            </w:r>
          </w:p>
        </w:tc>
      </w:tr>
      <w:tr w:rsidR="00A94853" w14:paraId="60755617" w14:textId="77777777" w:rsidTr="00A94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94C5CB" w14:textId="77777777" w:rsidR="00A94853" w:rsidRDefault="00A94853" w:rsidP="00A94853">
            <w:pPr>
              <w:pStyle w:val="BPStandard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A94853">
              <w:rPr>
                <w:rFonts w:asciiTheme="minorHAnsi" w:hAnsiTheme="minorHAnsi" w:cstheme="minorHAnsi"/>
                <w:sz w:val="28"/>
                <w:szCs w:val="28"/>
              </w:rPr>
              <w:t>Impulsfragen für das Vorbereitungsteam:</w:t>
            </w:r>
          </w:p>
          <w:p w14:paraId="7F02F207" w14:textId="79A6E4CB" w:rsidR="008A1C5D" w:rsidRPr="008A1C5D" w:rsidRDefault="008A1C5D" w:rsidP="00C85FD8">
            <w:pPr>
              <w:pStyle w:val="BPStandard"/>
              <w:numPr>
                <w:ilvl w:val="0"/>
                <w:numId w:val="7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>Zeigen Sie auf, welche biblischen Grundkenntnisse für S</w:t>
            </w:r>
            <w:r w:rsidR="002D37F5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wichtig sind und Orientierung im Umgang mit der Bibel geben.  </w:t>
            </w:r>
          </w:p>
          <w:p w14:paraId="78DD90F1" w14:textId="77777777" w:rsidR="008A1C5D" w:rsidRPr="008A1C5D" w:rsidRDefault="008A1C5D" w:rsidP="00C85FD8">
            <w:pPr>
              <w:pStyle w:val="BPStandard"/>
              <w:numPr>
                <w:ilvl w:val="0"/>
                <w:numId w:val="7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„Die Bibel ist nicht vom Himmel gefallen!“ Diskutieren Sie diese These, auch in Hinblick auf den Umgang mit der Bibel im Religionsunterricht. </w:t>
            </w:r>
          </w:p>
          <w:p w14:paraId="00988C6A" w14:textId="77777777" w:rsidR="00A94853" w:rsidRPr="008A1C5D" w:rsidRDefault="008A1C5D" w:rsidP="00C85FD8">
            <w:pPr>
              <w:pStyle w:val="BPStandard"/>
              <w:numPr>
                <w:ilvl w:val="0"/>
                <w:numId w:val="7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Das Vater-unser mit </w:t>
            </w:r>
            <w:proofErr w:type="spellStart"/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>Emojis</w:t>
            </w:r>
            <w:proofErr w:type="spellEnd"/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oder </w:t>
            </w:r>
            <w:proofErr w:type="spellStart"/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>Memes</w:t>
            </w:r>
            <w:proofErr w:type="spellEnd"/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in eine neue Ausdrucksform umzusetzen … Halten Sie das für e</w:t>
            </w: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>i</w:t>
            </w:r>
            <w:r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>nen sachgerechten Umgang mit biblischen Texten? Begründen Sie Ihre Position</w:t>
            </w:r>
            <w:r w:rsidR="00A94853" w:rsidRPr="008A1C5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 </w:t>
            </w:r>
          </w:p>
          <w:p w14:paraId="34529D9D" w14:textId="2DB54C62" w:rsidR="008A1C5D" w:rsidRDefault="008A1C5D" w:rsidP="008A1C5D">
            <w:pPr>
              <w:pStyle w:val="BPStandard"/>
              <w:spacing w:before="0" w:after="0" w:line="240" w:lineRule="auto"/>
              <w:ind w:left="71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1727" w14:paraId="4834738B" w14:textId="77777777" w:rsidTr="00A9485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70425A" w14:textId="77777777" w:rsidR="00F11727" w:rsidRPr="008A1C5D" w:rsidRDefault="00C81894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A1C5D">
              <w:rPr>
                <w:rFonts w:asciiTheme="minorHAnsi" w:hAnsiTheme="minorHAnsi"/>
                <w:sz w:val="22"/>
                <w:szCs w:val="22"/>
              </w:rPr>
              <w:t>Inhaltsbezogene Kompetenzen</w:t>
            </w:r>
          </w:p>
          <w:p w14:paraId="150FE5CC" w14:textId="22D587DD" w:rsidR="00F11727" w:rsidRPr="008A1C5D" w:rsidRDefault="00793487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A1C5D">
              <w:rPr>
                <w:rFonts w:asciiTheme="minorHAnsi" w:hAnsiTheme="minorHAnsi"/>
                <w:sz w:val="22"/>
                <w:szCs w:val="22"/>
              </w:rPr>
              <w:t>E</w:t>
            </w:r>
            <w:r w:rsidR="00C81894" w:rsidRPr="008A1C5D">
              <w:rPr>
                <w:rFonts w:asciiTheme="minorHAnsi" w:hAnsiTheme="minorHAnsi"/>
                <w:sz w:val="22"/>
                <w:szCs w:val="22"/>
              </w:rPr>
              <w:t>vangelisch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0BEB" w14:textId="77777777" w:rsidR="00F11727" w:rsidRPr="008A1C5D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Gemeinsamer Unterricht</w:t>
            </w: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135AFB2A" w14:textId="77777777" w:rsidR="00F11727" w:rsidRPr="008A1C5D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Inhaltsbezogene Kompetenzen k</w:t>
            </w: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8A1C5D">
              <w:rPr>
                <w:rFonts w:asciiTheme="minorHAnsi" w:hAnsiTheme="minorHAnsi"/>
                <w:b/>
                <w:sz w:val="22"/>
                <w:szCs w:val="22"/>
              </w:rPr>
              <w:t>tholisch</w:t>
            </w:r>
          </w:p>
        </w:tc>
      </w:tr>
      <w:tr w:rsidR="00F11727" w14:paraId="0B9F03CB" w14:textId="77777777" w:rsidTr="00A94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E3D868" w14:textId="77777777" w:rsidR="00F11727" w:rsidRPr="009531B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9531B3">
              <w:rPr>
                <w:rFonts w:asciiTheme="minorHAnsi" w:hAnsiTheme="minorHAnsi" w:cstheme="minorHAnsi"/>
                <w:szCs w:val="22"/>
              </w:rPr>
              <w:t>3.1.3 (1)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anhand von Erschließungshilfen (zum Beispiel Anhänge in Bibeln, Bibellex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i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kon, Online-Ressourcen) Bibelstellen bezi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e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hungsweise -</w:t>
            </w:r>
            <w:proofErr w:type="spellStart"/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texte</w:t>
            </w:r>
            <w:proofErr w:type="spellEnd"/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gezielt recherchieren</w:t>
            </w:r>
          </w:p>
          <w:p w14:paraId="69FC48C2" w14:textId="77777777" w:rsidR="00F11727" w:rsidRPr="009531B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9531B3">
              <w:rPr>
                <w:rFonts w:asciiTheme="minorHAnsi" w:hAnsiTheme="minorHAnsi" w:cstheme="minorHAnsi"/>
                <w:szCs w:val="22"/>
              </w:rPr>
              <w:t>3.1.3 (2)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Entstehung und innere Zusa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m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menhänge (zum Beispiel Geschichts-, Lehr-, Prophetenbücher, Altes und Neues Test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a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ment) der Bibel erläutern</w:t>
            </w:r>
          </w:p>
          <w:p w14:paraId="2CED0F6A" w14:textId="77777777" w:rsidR="00F11727" w:rsidRPr="009531B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9531B3">
              <w:rPr>
                <w:rFonts w:asciiTheme="minorHAnsi" w:hAnsiTheme="minorHAnsi" w:cstheme="minorHAnsi"/>
                <w:szCs w:val="22"/>
              </w:rPr>
              <w:t>3.1.3 (3)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Zusammenhänge zwischen au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s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gewählten Erzählungen (zum Beispiel Abr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a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ham, Josef, Mose, Rut, David, Elia, Jeremia, Jesus und seine Jünger, Paulus) aufzeigen</w:t>
            </w:r>
          </w:p>
          <w:p w14:paraId="13CB595B" w14:textId="77777777" w:rsidR="00F11727" w:rsidRDefault="00F11727">
            <w:pPr>
              <w:rPr>
                <w:rFonts w:asciiTheme="minorHAnsi" w:hAnsiTheme="minorHAnsi"/>
                <w:b w:val="0"/>
                <w:bCs/>
                <w:strike/>
                <w:szCs w:val="22"/>
                <w:highlight w:val="cy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8D39" w14:textId="77777777" w:rsidR="00F11727" w:rsidRDefault="00F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6C18D9C1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  <w:p w14:paraId="586A0C7E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3.1.3 (1)</w:t>
            </w:r>
            <w:r>
              <w:rPr>
                <w:rFonts w:asciiTheme="minorHAnsi" w:hAnsiTheme="minorHAnsi" w:cstheme="minorHAnsi"/>
                <w:szCs w:val="22"/>
              </w:rPr>
              <w:t xml:space="preserve"> zeigen, wie sie vorgegebene Bibelstellen in der „biblischen Bibli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>
              <w:rPr>
                <w:rFonts w:asciiTheme="minorHAnsi" w:hAnsiTheme="minorHAnsi" w:cstheme="minorHAnsi"/>
                <w:szCs w:val="22"/>
              </w:rPr>
              <w:t>thek“ gezielt finden</w:t>
            </w:r>
          </w:p>
          <w:p w14:paraId="41BDA370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3.1.3 (2)</w:t>
            </w:r>
            <w:r>
              <w:rPr>
                <w:rFonts w:asciiTheme="minorHAnsi" w:hAnsiTheme="minorHAnsi" w:cstheme="minorHAnsi"/>
                <w:szCs w:val="22"/>
              </w:rPr>
              <w:t xml:space="preserve"> den Weg von der mündl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chen zur schriftlichen Überlieferung in Grundzügen darstellen</w:t>
            </w:r>
          </w:p>
          <w:p w14:paraId="5234CFAD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3.1.3 (4)</w:t>
            </w:r>
            <w:r>
              <w:rPr>
                <w:rFonts w:asciiTheme="minorHAnsi" w:hAnsiTheme="minorHAnsi" w:cstheme="minorHAnsi"/>
                <w:szCs w:val="22"/>
              </w:rPr>
              <w:t xml:space="preserve"> Eigenheiten biblischer Tex</w:t>
            </w:r>
            <w:r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gattungen (Evangelium, Brief, Lied) erläutern</w:t>
            </w:r>
          </w:p>
          <w:p w14:paraId="79FD632F" w14:textId="77777777" w:rsidR="00F11727" w:rsidRDefault="00C8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3.1.3 (6)</w:t>
            </w:r>
            <w:r>
              <w:rPr>
                <w:rFonts w:asciiTheme="minorHAnsi" w:hAnsiTheme="minorHAnsi" w:cstheme="minorHAnsi"/>
                <w:szCs w:val="22"/>
              </w:rPr>
              <w:t xml:space="preserve"> biblische Texte in neuen Ausdrucksformen gestalten</w:t>
            </w:r>
          </w:p>
          <w:p w14:paraId="1523EFE2" w14:textId="77777777" w:rsidR="00B44962" w:rsidRDefault="00B4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F11727" w14:paraId="1610F263" w14:textId="77777777" w:rsidTr="00A9485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F8169CD" w14:textId="77777777" w:rsidR="00F11727" w:rsidRDefault="00C81894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Die Bibel verstehen lernen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8513" w14:textId="77777777" w:rsidR="00F11727" w:rsidRDefault="00C81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Entstehung und Aufbau </w:t>
            </w:r>
            <w:r>
              <w:rPr>
                <w:rFonts w:asciiTheme="minorHAnsi" w:hAnsiTheme="minorHAnsi" w:cstheme="minorHAnsi"/>
                <w:b/>
                <w:szCs w:val="22"/>
              </w:rPr>
              <w:br/>
              <w:t>der Bibel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136A51F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Die Bibel als Buch entdecken</w:t>
            </w:r>
          </w:p>
        </w:tc>
      </w:tr>
      <w:tr w:rsidR="00F11727" w14:paraId="194358C1" w14:textId="77777777" w:rsidTr="00A94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7DB91" w14:textId="77777777" w:rsidR="00F11727" w:rsidRDefault="00C81894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Prozessbezogene Kompetenzen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pbk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  <w:p w14:paraId="096ABA81" w14:textId="77777777" w:rsidR="00F11727" w:rsidRPr="00053280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 w:rsidRPr="00053280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 xml:space="preserve">                                                                       Die Schülerinnen und Schüler können</w:t>
            </w:r>
          </w:p>
          <w:p w14:paraId="62817AA2" w14:textId="77777777" w:rsidR="00F11727" w:rsidRPr="00140FC1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140FC1">
              <w:rPr>
                <w:rFonts w:asciiTheme="minorHAnsi" w:hAnsiTheme="minorHAnsi" w:cstheme="minorHAnsi"/>
                <w:szCs w:val="22"/>
              </w:rPr>
              <w:t>2.2.3</w:t>
            </w:r>
            <w:r w:rsidRPr="00140FC1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Texte, insbesondere biblische, sachgemäß und methodisch reflektiert auslegen </w:t>
            </w:r>
          </w:p>
          <w:p w14:paraId="04FB992E" w14:textId="77777777" w:rsidR="00F11727" w:rsidRPr="00140FC1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140FC1">
              <w:rPr>
                <w:rFonts w:asciiTheme="minorHAnsi" w:hAnsiTheme="minorHAnsi" w:cstheme="minorHAnsi"/>
                <w:szCs w:val="22"/>
              </w:rPr>
              <w:t>2.2.4</w:t>
            </w:r>
            <w:r w:rsidRPr="00140FC1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den Geltungsanspruch biblischer und theologischer Texte erläutern</w:t>
            </w:r>
          </w:p>
          <w:p w14:paraId="68726469" w14:textId="77777777" w:rsidR="00F11727" w:rsidRPr="00140FC1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140FC1">
              <w:rPr>
                <w:rFonts w:asciiTheme="minorHAnsi" w:hAnsiTheme="minorHAnsi"/>
              </w:rPr>
              <w:t>2.2.1</w:t>
            </w:r>
            <w:r w:rsidRPr="00140FC1">
              <w:rPr>
                <w:rFonts w:asciiTheme="minorHAnsi" w:hAnsiTheme="minorHAnsi"/>
                <w:b w:val="0"/>
                <w:bCs/>
              </w:rPr>
              <w:t xml:space="preserve"> Grundformen religiöser Sprache erschließen</w:t>
            </w:r>
          </w:p>
          <w:p w14:paraId="7EFFA243" w14:textId="77777777" w:rsidR="00F11727" w:rsidRPr="00140FC1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140FC1">
              <w:rPr>
                <w:rFonts w:asciiTheme="minorHAnsi" w:hAnsiTheme="minorHAnsi"/>
              </w:rPr>
              <w:t>2.2.2</w:t>
            </w:r>
            <w:r w:rsidRPr="00140FC1">
              <w:rPr>
                <w:rFonts w:asciiTheme="minorHAnsi" w:hAnsiTheme="minorHAnsi"/>
                <w:b w:val="0"/>
                <w:bCs/>
              </w:rPr>
              <w:t xml:space="preserve"> ausgewählte Fachbegriffe und Glaubensaussagen sowie fachspezifische Methoden verstehen</w:t>
            </w:r>
          </w:p>
          <w:p w14:paraId="17BB7E1C" w14:textId="77777777" w:rsidR="00F11727" w:rsidRPr="00140FC1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140FC1">
              <w:rPr>
                <w:rFonts w:asciiTheme="minorHAnsi" w:hAnsiTheme="minorHAnsi"/>
              </w:rPr>
              <w:t>2.2.3</w:t>
            </w:r>
            <w:r w:rsidRPr="00140FC1">
              <w:rPr>
                <w:rFonts w:asciiTheme="minorHAnsi" w:hAnsiTheme="minorHAnsi"/>
                <w:b w:val="0"/>
                <w:bCs/>
              </w:rPr>
              <w:t xml:space="preserve"> in Lebenszeugnissen und ästhetischen Ausdrucksformen Antwortversuche auf menschliche Grundfragen </w:t>
            </w:r>
            <w:r w:rsidRPr="00140FC1">
              <w:rPr>
                <w:rFonts w:asciiTheme="minorHAnsi" w:hAnsiTheme="minorHAnsi"/>
                <w:b w:val="0"/>
                <w:bCs/>
              </w:rPr>
              <w:lastRenderedPageBreak/>
              <w:t>entdecken und fachsprachlich korrekt darstellen</w:t>
            </w:r>
          </w:p>
          <w:p w14:paraId="0525FE92" w14:textId="77777777" w:rsidR="00F11727" w:rsidRPr="00140FC1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140FC1">
              <w:rPr>
                <w:rFonts w:asciiTheme="minorHAnsi" w:hAnsiTheme="minorHAnsi"/>
              </w:rPr>
              <w:t>2.2.4</w:t>
            </w:r>
            <w:r w:rsidRPr="00140FC1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140FC1">
              <w:rPr>
                <w:rFonts w:asciiTheme="minorHAnsi" w:hAnsiTheme="minorHAnsi"/>
                <w:b w:val="0"/>
                <w:bCs/>
                <w:szCs w:val="22"/>
              </w:rPr>
              <w:t>biblische […] Zeugnisse christlichen Glaubens methodisch angemessen erschließen</w:t>
            </w:r>
          </w:p>
          <w:p w14:paraId="3DFA5903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 w:rsidRPr="00140FC1">
              <w:rPr>
                <w:rFonts w:asciiTheme="minorHAnsi" w:hAnsiTheme="minorHAnsi"/>
              </w:rPr>
              <w:t>2.2.5</w:t>
            </w:r>
            <w:r w:rsidRPr="00140FC1">
              <w:rPr>
                <w:rFonts w:asciiTheme="minorHAnsi" w:hAnsiTheme="minorHAnsi"/>
                <w:b w:val="0"/>
                <w:bCs/>
              </w:rPr>
              <w:t xml:space="preserve"> religiöse Ausdrucksformen analysieren und als Ausdruck existenzieller Erfahrungen deuten</w:t>
            </w:r>
          </w:p>
        </w:tc>
      </w:tr>
    </w:tbl>
    <w:tbl>
      <w:tblPr>
        <w:tblStyle w:val="ListTable4-Accent11"/>
        <w:tblpPr w:leftFromText="141" w:rightFromText="141" w:vertAnchor="text" w:horzAnchor="margin" w:tblpY="-49"/>
        <w:tblOverlap w:val="never"/>
        <w:tblW w:w="10485" w:type="dxa"/>
        <w:tblLook w:val="04A0" w:firstRow="1" w:lastRow="0" w:firstColumn="1" w:lastColumn="0" w:noHBand="0" w:noVBand="1"/>
      </w:tblPr>
      <w:tblGrid>
        <w:gridCol w:w="3432"/>
        <w:gridCol w:w="3627"/>
        <w:gridCol w:w="3426"/>
      </w:tblGrid>
      <w:tr w:rsidR="000F2CC1" w14:paraId="6CC02F5F" w14:textId="77777777" w:rsidTr="000F2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95D62" w14:textId="77777777" w:rsidR="000F2CC1" w:rsidRDefault="000F2CC1" w:rsidP="000F2CC1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E08B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UE 6 Gemeinsam (und) verschieden – evangelisch und katholisch</w:t>
            </w:r>
          </w:p>
        </w:tc>
      </w:tr>
      <w:tr w:rsidR="000F2CC1" w14:paraId="54481FEA" w14:textId="77777777" w:rsidTr="000F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188720" w14:textId="77777777" w:rsidR="000F2CC1" w:rsidRPr="00285EEE" w:rsidRDefault="008A1C5D" w:rsidP="008A1C5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285EEE">
              <w:rPr>
                <w:rFonts w:asciiTheme="minorHAnsi" w:hAnsiTheme="minorHAnsi" w:cstheme="minorHAnsi"/>
                <w:szCs w:val="22"/>
              </w:rPr>
              <w:t xml:space="preserve">Impulsfragen für das Vorbereitungsteam:  </w:t>
            </w:r>
          </w:p>
          <w:p w14:paraId="76548993" w14:textId="77777777" w:rsidR="00285EEE" w:rsidRPr="00285EEE" w:rsidRDefault="00FB68E8" w:rsidP="00C85FD8">
            <w:pPr>
              <w:pStyle w:val="BPStandard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„Konfessionelles Wissen ist heute nicht mehr von Bedeutung.“ Setzen Sie sich mit dieser These auseina</w:t>
            </w: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der</w:t>
            </w:r>
          </w:p>
          <w:p w14:paraId="7C6649B1" w14:textId="77777777" w:rsidR="00285EEE" w:rsidRPr="00285EEE" w:rsidRDefault="00FB68E8" w:rsidP="00C85FD8">
            <w:pPr>
              <w:pStyle w:val="BPStandard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Wodurch zeichnet sich christliche Gemeinschaft Ihrer Meinung nach aus? </w:t>
            </w:r>
          </w:p>
          <w:p w14:paraId="0A7B6E82" w14:textId="2AB1D4B8" w:rsidR="00285EEE" w:rsidRPr="00285EEE" w:rsidRDefault="00FB68E8" w:rsidP="00C85FD8">
            <w:pPr>
              <w:pStyle w:val="BPStandard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Überlegen Sie sich, welche Beziehungen Ihre S zu einer Kirchengemeinde haben. </w:t>
            </w:r>
          </w:p>
          <w:p w14:paraId="7BAC4697" w14:textId="5AC5D74B" w:rsidR="008A1C5D" w:rsidRPr="00285EEE" w:rsidRDefault="00FB68E8" w:rsidP="00C85FD8">
            <w:pPr>
              <w:pStyle w:val="BPStandard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proofErr w:type="spellStart"/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Eörtern</w:t>
            </w:r>
            <w:proofErr w:type="spellEnd"/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Sie Stärken und Herausforderungen von Ökumene.</w:t>
            </w:r>
          </w:p>
          <w:p w14:paraId="23E64740" w14:textId="588BE921" w:rsidR="00285EEE" w:rsidRPr="00285EEE" w:rsidRDefault="00285EEE" w:rsidP="00C85FD8">
            <w:pPr>
              <w:pStyle w:val="BPStandard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0F2CC1" w14:paraId="37129F5E" w14:textId="77777777" w:rsidTr="000F2C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FD40A7" w14:textId="77777777" w:rsidR="000F2CC1" w:rsidRPr="00053280" w:rsidRDefault="000F2CC1" w:rsidP="000F2C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53280">
              <w:rPr>
                <w:rFonts w:asciiTheme="minorHAnsi" w:hAnsiTheme="minorHAnsi"/>
                <w:sz w:val="22"/>
                <w:szCs w:val="22"/>
              </w:rPr>
              <w:t>Inhaltsbezogene Kompetenzen</w:t>
            </w:r>
          </w:p>
          <w:p w14:paraId="27A62F0B" w14:textId="77777777" w:rsidR="000F2CC1" w:rsidRPr="00053280" w:rsidRDefault="000F2CC1" w:rsidP="000F2C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53280">
              <w:rPr>
                <w:rFonts w:asciiTheme="minorHAnsi" w:hAnsiTheme="minorHAnsi"/>
                <w:sz w:val="22"/>
                <w:szCs w:val="22"/>
              </w:rPr>
              <w:t>evangelisch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793E3" w14:textId="77777777" w:rsidR="000F2CC1" w:rsidRPr="00053280" w:rsidRDefault="000F2CC1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53280">
              <w:rPr>
                <w:rFonts w:asciiTheme="minorHAnsi" w:hAnsiTheme="minorHAnsi"/>
                <w:b/>
                <w:sz w:val="22"/>
                <w:szCs w:val="22"/>
              </w:rPr>
              <w:t>Gemeinsamer Unterrichtsplan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79A12B9A" w14:textId="77777777" w:rsidR="000F2CC1" w:rsidRPr="00053280" w:rsidRDefault="000F2CC1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53280">
              <w:rPr>
                <w:rFonts w:asciiTheme="minorHAnsi" w:hAnsiTheme="minorHAnsi"/>
                <w:b/>
                <w:sz w:val="22"/>
                <w:szCs w:val="22"/>
              </w:rPr>
              <w:t>Inhaltsbezogene Kompetenzen katholisch</w:t>
            </w:r>
          </w:p>
        </w:tc>
      </w:tr>
      <w:tr w:rsidR="000F2CC1" w14:paraId="1B1342CE" w14:textId="77777777" w:rsidTr="000F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78ACB1" w14:textId="77777777" w:rsidR="000F2CC1" w:rsidRPr="004300BD" w:rsidRDefault="000F2CC1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>
              <w:rPr>
                <w:rFonts w:asciiTheme="minorHAnsi" w:hAnsiTheme="minorHAnsi" w:cstheme="minorBidi"/>
                <w:bCs/>
                <w:szCs w:val="22"/>
              </w:rPr>
              <w:t>3.1.5 (1)</w:t>
            </w:r>
            <w:r>
              <w:rPr>
                <w:rFonts w:asciiTheme="minorHAnsi" w:hAnsiTheme="minorHAnsi" w:cstheme="minorBidi"/>
                <w:szCs w:val="22"/>
              </w:rPr>
              <w:t xml:space="preserve"> </w:t>
            </w:r>
            <w:r w:rsidRPr="004300BD">
              <w:rPr>
                <w:rFonts w:asciiTheme="minorHAnsi" w:hAnsiTheme="minorHAnsi" w:cstheme="minorBidi"/>
                <w:b w:val="0"/>
                <w:bCs/>
                <w:szCs w:val="22"/>
              </w:rPr>
              <w:t>Stationen des Lebens und Wirkens Jesu wiedergeben und in Beziehung zu Festen des Kirche</w:t>
            </w:r>
            <w:r w:rsidRPr="004300BD">
              <w:rPr>
                <w:rFonts w:asciiTheme="minorHAnsi" w:hAnsiTheme="minorHAnsi" w:cstheme="minorBidi"/>
                <w:b w:val="0"/>
                <w:bCs/>
                <w:szCs w:val="22"/>
              </w:rPr>
              <w:t>n</w:t>
            </w:r>
            <w:r w:rsidRPr="004300BD">
              <w:rPr>
                <w:rFonts w:asciiTheme="minorHAnsi" w:hAnsiTheme="minorHAnsi" w:cstheme="minorBidi"/>
                <w:b w:val="0"/>
                <w:bCs/>
                <w:szCs w:val="22"/>
              </w:rPr>
              <w:t>jahres setzen</w:t>
            </w:r>
          </w:p>
          <w:p w14:paraId="1085F073" w14:textId="77777777" w:rsidR="000F2CC1" w:rsidRDefault="000F2CC1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3.1.6 (1) </w:t>
            </w:r>
            <w:r w:rsidRPr="004300BD">
              <w:rPr>
                <w:rFonts w:asciiTheme="minorHAnsi" w:hAnsiTheme="minorHAnsi" w:cstheme="minorHAnsi"/>
                <w:b w:val="0"/>
                <w:bCs/>
                <w:szCs w:val="22"/>
              </w:rPr>
              <w:t>ausgehend von Pfingsten die Entstehung der Kirche bis zum Ende der Christenverfolgung im Römischen Reich darstellen (zum Beispiel Urgemeinde, Paulus in der Apostelgeschichte, Konstantinische Wende)</w:t>
            </w:r>
          </w:p>
          <w:p w14:paraId="7D661FB3" w14:textId="77777777" w:rsidR="000F2CC1" w:rsidRDefault="000F2CC1" w:rsidP="000F2CC1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szCs w:val="22"/>
              </w:rPr>
              <w:t>3.1.6 (3)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Pr="004300B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Gemeinsamkeiten und Besonderheiten der evangelischen und katholischen Kirche entfalten (zum Beispiel Kirchenraum, Gla</w:t>
            </w:r>
            <w:r w:rsidRPr="004300B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u</w:t>
            </w:r>
            <w:r w:rsidRPr="004300B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benspraxis, Gottesdienst, Sakr</w:t>
            </w:r>
            <w:r w:rsidRPr="004300B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a</w:t>
            </w:r>
            <w:r w:rsidRPr="004300B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2"/>
              </w:rPr>
              <w:t>mente, Gemeindeleben vor Ort, Ökumene)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1182" w14:textId="77777777" w:rsidR="000F2CC1" w:rsidRDefault="000F2CC1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5C3B8F40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  <w:p w14:paraId="73F38115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</w:rPr>
              <w:t>3.1.5 (2)</w:t>
            </w:r>
            <w:r>
              <w:rPr>
                <w:rFonts w:asciiTheme="minorHAnsi" w:hAnsiTheme="minorHAnsi" w:cstheme="minorBidi"/>
                <w:szCs w:val="22"/>
              </w:rPr>
              <w:t xml:space="preserve"> Texte aus der Jesusübe</w:t>
            </w:r>
            <w:r>
              <w:rPr>
                <w:rFonts w:asciiTheme="minorHAnsi" w:hAnsiTheme="minorHAnsi" w:cstheme="minorBidi"/>
                <w:szCs w:val="22"/>
              </w:rPr>
              <w:t>r</w:t>
            </w:r>
            <w:r>
              <w:rPr>
                <w:rFonts w:asciiTheme="minorHAnsi" w:hAnsiTheme="minorHAnsi" w:cstheme="minorBidi"/>
                <w:szCs w:val="22"/>
              </w:rPr>
              <w:t>lieferung mit christlichen Festen in Beziehung setzen</w:t>
            </w:r>
          </w:p>
          <w:p w14:paraId="5FAC05FA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3.1.6 (1)</w:t>
            </w:r>
            <w:r>
              <w:rPr>
                <w:rFonts w:asciiTheme="minorHAnsi" w:hAnsiTheme="minorHAnsi" w:cstheme="minorHAnsi"/>
                <w:szCs w:val="22"/>
              </w:rPr>
              <w:t xml:space="preserve"> zentrale Feste und Brauc</w:t>
            </w:r>
            <w:r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tum im Kirchenjahr erläutern</w:t>
            </w:r>
          </w:p>
          <w:p w14:paraId="656E31B1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3.1.6 (2)</w:t>
            </w:r>
            <w:r>
              <w:rPr>
                <w:rFonts w:asciiTheme="minorHAnsi" w:hAnsiTheme="minorHAnsi" w:cstheme="minorHAnsi"/>
                <w:szCs w:val="22"/>
              </w:rPr>
              <w:t xml:space="preserve"> Räume und Angebote von Kirchen unterschiedlicher Konfess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onen vor Ort beschreiben</w:t>
            </w:r>
          </w:p>
          <w:p w14:paraId="4F754664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3.1.6 (3)</w:t>
            </w:r>
            <w:r>
              <w:rPr>
                <w:rFonts w:asciiTheme="minorHAnsi" w:hAnsiTheme="minorHAnsi" w:cstheme="minorHAnsi"/>
                <w:szCs w:val="22"/>
              </w:rPr>
              <w:t xml:space="preserve"> die Bedeutung der Worte und sakramentalen Zeichen sowie die biblischen Bezüge der Taufe erklären (Mk 1,9–11; Mt 28,16–20)</w:t>
            </w:r>
          </w:p>
          <w:p w14:paraId="611A442A" w14:textId="77777777" w:rsidR="000F2CC1" w:rsidRDefault="000F2CC1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3.1.6 (4)</w:t>
            </w:r>
            <w:r>
              <w:rPr>
                <w:rFonts w:asciiTheme="minorHAnsi" w:hAnsiTheme="minorHAnsi" w:cstheme="minorHAnsi"/>
                <w:szCs w:val="22"/>
              </w:rPr>
              <w:t xml:space="preserve"> an Beispielen erklären, was es heißt, durch die Taufe zu Jesus Christus und zur christlichen Gemeinschaft zu gehören</w:t>
            </w:r>
          </w:p>
          <w:p w14:paraId="47B5F74B" w14:textId="77777777" w:rsidR="000F2CC1" w:rsidRDefault="000F2CC1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3.1.6 (5)</w:t>
            </w:r>
            <w:r>
              <w:rPr>
                <w:rFonts w:asciiTheme="minorHAnsi" w:hAnsiTheme="minorHAnsi" w:cstheme="minorHAnsi"/>
                <w:szCs w:val="22"/>
              </w:rPr>
              <w:t xml:space="preserve"> soziales Engagement christlicher Gemeinden in ihrem Lebensumfeld erläutern</w:t>
            </w:r>
          </w:p>
          <w:p w14:paraId="2ADCD1A3" w14:textId="77777777" w:rsidR="000F2CC1" w:rsidRDefault="000F2CC1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3.1.6 (6) </w:t>
            </w:r>
            <w:r>
              <w:rPr>
                <w:rFonts w:asciiTheme="minorHAnsi" w:hAnsiTheme="minorHAnsi"/>
                <w:bCs/>
              </w:rPr>
              <w:t>sich mit Mitwirkungsmö</w:t>
            </w:r>
            <w:r>
              <w:rPr>
                <w:rFonts w:asciiTheme="minorHAnsi" w:hAnsiTheme="minorHAnsi"/>
                <w:bCs/>
              </w:rPr>
              <w:t>g</w:t>
            </w:r>
            <w:r>
              <w:rPr>
                <w:rFonts w:asciiTheme="minorHAnsi" w:hAnsiTheme="minorHAnsi"/>
                <w:bCs/>
              </w:rPr>
              <w:t>lichkeiten in der katholischen Pfar</w:t>
            </w:r>
            <w:r>
              <w:rPr>
                <w:rFonts w:asciiTheme="minorHAnsi" w:hAnsiTheme="minorHAnsi"/>
                <w:bCs/>
              </w:rPr>
              <w:t>r</w:t>
            </w:r>
            <w:r>
              <w:rPr>
                <w:rFonts w:asciiTheme="minorHAnsi" w:hAnsiTheme="minorHAnsi"/>
                <w:bCs/>
              </w:rPr>
              <w:t>gemeinde auseinandersetzen (zum Beispiel gottesdienstliche Feiern, Sternsinger, Pfadfinderinnen und Pfadfinder, Ministrantinnen und Ministranten)</w:t>
            </w:r>
          </w:p>
          <w:p w14:paraId="74632870" w14:textId="77777777" w:rsidR="000F2CC1" w:rsidRDefault="000F2CC1" w:rsidP="000F2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0F2CC1" w14:paraId="14533BAC" w14:textId="77777777" w:rsidTr="000F2C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CF6A4E3" w14:textId="77777777" w:rsidR="000F2CC1" w:rsidRPr="009531B3" w:rsidRDefault="000F2CC1" w:rsidP="000F2CC1">
            <w:pPr>
              <w:rPr>
                <w:rFonts w:asciiTheme="minorHAnsi" w:hAnsiTheme="minorHAnsi"/>
                <w:b w:val="0"/>
                <w:bCs/>
                <w:sz w:val="22"/>
                <w:szCs w:val="24"/>
              </w:rPr>
            </w:pPr>
            <w:r w:rsidRPr="009531B3">
              <w:rPr>
                <w:rFonts w:asciiTheme="minorHAnsi" w:hAnsiTheme="minorHAnsi" w:cstheme="minorHAnsi"/>
                <w:b w:val="0"/>
                <w:bCs/>
                <w:i/>
                <w:sz w:val="22"/>
                <w:szCs w:val="24"/>
              </w:rPr>
              <w:t>Ausdrucksformen katholischen Glaubens entdecken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08051" w14:textId="77777777" w:rsidR="000F2CC1" w:rsidRPr="009531B3" w:rsidRDefault="000F2CC1" w:rsidP="000F2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4"/>
              </w:rPr>
            </w:pPr>
            <w:r w:rsidRPr="009531B3">
              <w:rPr>
                <w:rFonts w:asciiTheme="minorHAnsi" w:hAnsiTheme="minorHAnsi"/>
                <w:b/>
                <w:sz w:val="22"/>
                <w:szCs w:val="24"/>
              </w:rPr>
              <w:t>Gemeinsamkeiten und Besonderhe</w:t>
            </w:r>
            <w:r w:rsidRPr="009531B3">
              <w:rPr>
                <w:rFonts w:asciiTheme="minorHAnsi" w:hAnsiTheme="minorHAnsi"/>
                <w:b/>
                <w:sz w:val="22"/>
                <w:szCs w:val="24"/>
              </w:rPr>
              <w:t>i</w:t>
            </w:r>
            <w:r w:rsidRPr="009531B3">
              <w:rPr>
                <w:rFonts w:asciiTheme="minorHAnsi" w:hAnsiTheme="minorHAnsi"/>
                <w:b/>
                <w:sz w:val="22"/>
                <w:szCs w:val="24"/>
              </w:rPr>
              <w:t xml:space="preserve">ten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2E773D3" w14:textId="77777777" w:rsidR="000F2CC1" w:rsidRPr="009531B3" w:rsidRDefault="000F2CC1" w:rsidP="000F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4"/>
              </w:rPr>
            </w:pPr>
            <w:r w:rsidRPr="009531B3">
              <w:rPr>
                <w:rFonts w:asciiTheme="minorHAnsi" w:hAnsiTheme="minorHAnsi" w:cstheme="minorHAnsi"/>
                <w:i/>
                <w:sz w:val="22"/>
                <w:szCs w:val="24"/>
              </w:rPr>
              <w:t>Merkmale der Konfessionen entfa</w:t>
            </w:r>
            <w:r w:rsidRPr="009531B3">
              <w:rPr>
                <w:rFonts w:asciiTheme="minorHAnsi" w:hAnsiTheme="minorHAnsi" w:cstheme="minorHAnsi"/>
                <w:i/>
                <w:sz w:val="22"/>
                <w:szCs w:val="24"/>
              </w:rPr>
              <w:t>l</w:t>
            </w:r>
            <w:r w:rsidRPr="009531B3">
              <w:rPr>
                <w:rFonts w:asciiTheme="minorHAnsi" w:hAnsiTheme="minorHAnsi" w:cstheme="minorHAnsi"/>
                <w:i/>
                <w:sz w:val="22"/>
                <w:szCs w:val="24"/>
              </w:rPr>
              <w:t>ten</w:t>
            </w:r>
          </w:p>
        </w:tc>
      </w:tr>
      <w:tr w:rsidR="000F2CC1" w14:paraId="50D1EBD3" w14:textId="77777777" w:rsidTr="000F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4FD0A" w14:textId="77777777" w:rsidR="000F2CC1" w:rsidRDefault="000F2CC1" w:rsidP="000F2CC1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Prozessbezogene Kompetenzen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pbk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  <w:p w14:paraId="1E0C5462" w14:textId="77777777" w:rsidR="000F2CC1" w:rsidRPr="00506A33" w:rsidRDefault="000F2CC1" w:rsidP="000F2CC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</w:t>
            </w:r>
            <w:r w:rsidRPr="00506A33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>Die Schülerinnen und Schüler können</w:t>
            </w:r>
          </w:p>
          <w:p w14:paraId="5A0DEEB8" w14:textId="77777777" w:rsidR="000F2CC1" w:rsidRPr="009531B3" w:rsidRDefault="000F2CC1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404C18">
              <w:rPr>
                <w:rFonts w:asciiTheme="minorHAnsi" w:hAnsiTheme="minorHAnsi" w:cstheme="minorHAnsi"/>
                <w:szCs w:val="22"/>
              </w:rPr>
              <w:t>2.1.3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grundlegende religiöse Ausdrucksformen (Symbole, Riten, Mythen, Räume, Zeiten) wahrnehmen, sie in ve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r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schiedenen Kontexten erkennen, wiedergeben und sie einordnen</w:t>
            </w:r>
          </w:p>
          <w:p w14:paraId="638BEEBF" w14:textId="77777777" w:rsidR="000F2CC1" w:rsidRPr="009531B3" w:rsidRDefault="000F2CC1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404C18">
              <w:rPr>
                <w:rFonts w:asciiTheme="minorHAnsi" w:hAnsiTheme="minorHAnsi" w:cstheme="minorHAnsi"/>
                <w:szCs w:val="22"/>
              </w:rPr>
              <w:t>2.4.1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sich auf die Perspektive eines anderen einlassen und sie in Bezug zum eigenen Standpunkt setzen</w:t>
            </w:r>
          </w:p>
          <w:p w14:paraId="0A52F06E" w14:textId="77777777" w:rsidR="000F2CC1" w:rsidRPr="009531B3" w:rsidRDefault="000F2CC1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404C18">
              <w:rPr>
                <w:rFonts w:asciiTheme="minorHAnsi" w:hAnsiTheme="minorHAnsi" w:cstheme="minorHAnsi"/>
                <w:szCs w:val="22"/>
              </w:rPr>
              <w:t>2.4.4</w:t>
            </w: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Kriterien für einen konstruktiven interreligiösen Diskurs benennen</w:t>
            </w:r>
          </w:p>
          <w:p w14:paraId="2ADE53AD" w14:textId="77777777" w:rsidR="000F2CC1" w:rsidRPr="009531B3" w:rsidRDefault="000F2CC1" w:rsidP="000F2CC1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9531B3">
              <w:rPr>
                <w:rFonts w:asciiTheme="minorHAnsi" w:hAnsiTheme="minorHAnsi" w:cstheme="minorHAnsi"/>
                <w:b w:val="0"/>
                <w:bCs/>
                <w:szCs w:val="22"/>
              </w:rPr>
              <w:t>Die Schülerinnen und Schüler können</w:t>
            </w:r>
          </w:p>
          <w:p w14:paraId="2E3CD1AA" w14:textId="77777777" w:rsidR="000F2CC1" w:rsidRPr="009531B3" w:rsidRDefault="000F2CC1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404C18">
              <w:rPr>
                <w:rFonts w:asciiTheme="minorHAnsi" w:hAnsiTheme="minorHAnsi"/>
              </w:rPr>
              <w:t>2.2.1</w:t>
            </w:r>
            <w:r w:rsidRPr="009531B3">
              <w:rPr>
                <w:rFonts w:asciiTheme="minorHAnsi" w:hAnsiTheme="minorHAnsi"/>
                <w:b w:val="0"/>
                <w:bCs/>
              </w:rPr>
              <w:t xml:space="preserve"> Grundformen religiöser Sprache erschließen</w:t>
            </w:r>
          </w:p>
          <w:p w14:paraId="6E443AFA" w14:textId="77777777" w:rsidR="000F2CC1" w:rsidRPr="009531B3" w:rsidRDefault="000F2CC1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404C18">
              <w:rPr>
                <w:rFonts w:asciiTheme="minorHAnsi" w:hAnsiTheme="minorHAnsi"/>
              </w:rPr>
              <w:t>2.2.5</w:t>
            </w:r>
            <w:r w:rsidRPr="009531B3">
              <w:rPr>
                <w:rFonts w:asciiTheme="minorHAnsi" w:hAnsiTheme="minorHAnsi"/>
                <w:b w:val="0"/>
                <w:bCs/>
              </w:rPr>
              <w:t xml:space="preserve"> religiöse Ausdrucksformen analysieren und als Ausdruck existenzieller Erfahrungen deuten</w:t>
            </w:r>
          </w:p>
          <w:p w14:paraId="4A9768F4" w14:textId="77777777" w:rsidR="000F2CC1" w:rsidRPr="009531B3" w:rsidRDefault="000F2CC1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404C18">
              <w:rPr>
                <w:rFonts w:asciiTheme="minorHAnsi" w:hAnsiTheme="minorHAnsi"/>
              </w:rPr>
              <w:t>2.3.6</w:t>
            </w:r>
            <w:r w:rsidRPr="009531B3">
              <w:rPr>
                <w:rFonts w:asciiTheme="minorHAnsi" w:hAnsiTheme="minorHAnsi"/>
                <w:b w:val="0"/>
                <w:bCs/>
              </w:rPr>
              <w:t xml:space="preserve"> Modelle ethischer Urteilsbildung kritisch beurteilen und beispielhaft anwenden</w:t>
            </w:r>
          </w:p>
          <w:p w14:paraId="2DA23448" w14:textId="77777777" w:rsidR="000F2CC1" w:rsidRPr="009531B3" w:rsidRDefault="000F2CC1" w:rsidP="000F2CC1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404C18">
              <w:rPr>
                <w:rFonts w:asciiTheme="minorHAnsi" w:hAnsiTheme="minorHAnsi"/>
              </w:rPr>
              <w:lastRenderedPageBreak/>
              <w:t>2.3.9</w:t>
            </w:r>
            <w:r w:rsidRPr="009531B3">
              <w:rPr>
                <w:rFonts w:asciiTheme="minorHAnsi" w:hAnsiTheme="minorHAnsi"/>
                <w:b w:val="0"/>
                <w:bCs/>
              </w:rPr>
              <w:t xml:space="preserve"> Ansätze und Formen theologischer Argumentation vergleichen und bewerten</w:t>
            </w:r>
          </w:p>
          <w:p w14:paraId="42BC6740" w14:textId="77777777" w:rsidR="000F2CC1" w:rsidRDefault="000F2CC1" w:rsidP="000F2CC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FC17F8B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p w14:paraId="77A52294" w14:textId="77777777" w:rsidR="00F11727" w:rsidRDefault="00F117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11"/>
        <w:tblpPr w:leftFromText="141" w:rightFromText="141" w:vertAnchor="text" w:horzAnchor="margin" w:tblpXSpec="center" w:tblpY="460"/>
        <w:tblOverlap w:val="never"/>
        <w:tblW w:w="10349" w:type="dxa"/>
        <w:tblLook w:val="04A0" w:firstRow="1" w:lastRow="0" w:firstColumn="1" w:lastColumn="0" w:noHBand="0" w:noVBand="1"/>
      </w:tblPr>
      <w:tblGrid>
        <w:gridCol w:w="3681"/>
        <w:gridCol w:w="2835"/>
        <w:gridCol w:w="3833"/>
      </w:tblGrid>
      <w:tr w:rsidR="00F11727" w14:paraId="76299F3B" w14:textId="77777777" w:rsidTr="00760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B4014E" w14:textId="77777777" w:rsidR="00F11727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7609E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UE 7 Wie in anderen Religionen gelebt und geglaubt wird</w:t>
            </w:r>
          </w:p>
        </w:tc>
      </w:tr>
      <w:tr w:rsidR="008A1C5D" w14:paraId="1AACF4F6" w14:textId="77777777" w:rsidTr="0076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470D9" w14:textId="77777777" w:rsidR="008A1C5D" w:rsidRDefault="008A1C5D" w:rsidP="008A1C5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A1C5D">
              <w:rPr>
                <w:rFonts w:asciiTheme="minorHAnsi" w:hAnsiTheme="minorHAnsi" w:cstheme="minorHAnsi"/>
                <w:sz w:val="28"/>
                <w:szCs w:val="28"/>
              </w:rPr>
              <w:t xml:space="preserve">Impulsfragen für das Vorbereitungsteam:  </w:t>
            </w:r>
          </w:p>
          <w:p w14:paraId="479E5E96" w14:textId="77777777" w:rsidR="00285EEE" w:rsidRPr="00285EEE" w:rsidRDefault="00F736A2" w:rsidP="00053280">
            <w:pPr>
              <w:pStyle w:val="BPStandard"/>
              <w:numPr>
                <w:ilvl w:val="0"/>
                <w:numId w:val="10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Beschreiben Sie, wie Sie sich über andere Religionen informieren. </w:t>
            </w:r>
          </w:p>
          <w:p w14:paraId="00F38039" w14:textId="77777777" w:rsidR="00053280" w:rsidRPr="00053280" w:rsidRDefault="00F736A2" w:rsidP="00053280">
            <w:pPr>
              <w:pStyle w:val="BPStandard"/>
              <w:numPr>
                <w:ilvl w:val="0"/>
                <w:numId w:val="10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Analysieren Sie, welche Feste, Rituale, Versammlungsorte … aus Judentum und Islam Ihren S*S schon b</w:t>
            </w: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>e</w:t>
            </w:r>
            <w:r w:rsidRPr="00285EE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gegnet sein könnten.  </w:t>
            </w:r>
          </w:p>
          <w:p w14:paraId="46825887" w14:textId="77777777" w:rsidR="00FB68E8" w:rsidRPr="00053280" w:rsidRDefault="00F736A2" w:rsidP="00053280">
            <w:pPr>
              <w:pStyle w:val="BPStandard"/>
              <w:numPr>
                <w:ilvl w:val="0"/>
                <w:numId w:val="10"/>
              </w:numPr>
              <w:spacing w:before="0" w:after="0" w:line="240" w:lineRule="auto"/>
              <w:ind w:left="714" w:hanging="357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053280">
              <w:rPr>
                <w:rFonts w:asciiTheme="minorHAnsi" w:hAnsiTheme="minorHAnsi" w:cstheme="minorHAnsi"/>
                <w:b w:val="0"/>
                <w:bCs/>
                <w:szCs w:val="22"/>
              </w:rPr>
              <w:t>Erörtern Sie Chancen und Herausforderungen des interreligiösen Austausches.</w:t>
            </w:r>
          </w:p>
          <w:p w14:paraId="17BF22F6" w14:textId="1E7259F5" w:rsidR="00285EEE" w:rsidRPr="007609E6" w:rsidRDefault="00285EEE" w:rsidP="00285EEE">
            <w:pPr>
              <w:pStyle w:val="BPStandard"/>
              <w:spacing w:before="0" w:after="0" w:line="240" w:lineRule="auto"/>
              <w:ind w:left="7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1727" w14:paraId="01174915" w14:textId="77777777" w:rsidTr="00B4496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A98CBA" w14:textId="77777777" w:rsidR="00F11727" w:rsidRDefault="00C81894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Inhaltsbezogene Kompetenzen</w:t>
            </w:r>
          </w:p>
          <w:p w14:paraId="24EDB643" w14:textId="77777777" w:rsidR="00F11727" w:rsidRDefault="00C81894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evangelisch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BFD2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Gemeinsamer Unterrichtsplan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30C29545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Inhaltsbezogene Kompetenzen katholisch</w:t>
            </w:r>
          </w:p>
        </w:tc>
      </w:tr>
      <w:tr w:rsidR="00F11727" w14:paraId="53C686F9" w14:textId="77777777" w:rsidTr="00B4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886EC2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Die Schülerinnen und Schüler können</w:t>
            </w:r>
          </w:p>
          <w:p w14:paraId="007DCDA8" w14:textId="77777777" w:rsidR="00F11727" w:rsidRPr="00DE3D98" w:rsidRDefault="00F11727" w:rsidP="00B44962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  <w:p w14:paraId="35A11B00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3.1.4 (3)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Unterschiedliche Formen der Hinwendung zu Gott entfalten (zum Beispiel Bitte, Lob, Dank, Klage)</w:t>
            </w:r>
          </w:p>
          <w:p w14:paraId="057423BA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3.1.7 (1)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Ausprägungen religiöser Pr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a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xis im Judentum beschreiben (zum Beispiel Bedeutung der Synagoge, Feste, Riten)</w:t>
            </w:r>
          </w:p>
          <w:p w14:paraId="10D6594A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3.1.7 (2)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Ausprägungen religiöser Pr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a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xis im Islam (Leben und Wirken M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o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hammeds und zum Beispiel Freitag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s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gebet, Bedeutung der Moschee, Feste, Speisevorschriften) beschreiben</w:t>
            </w:r>
          </w:p>
          <w:p w14:paraId="18831BB3" w14:textId="77777777" w:rsidR="00F11727" w:rsidRDefault="00C81894">
            <w:pPr>
              <w:rPr>
                <w:rFonts w:asciiTheme="minorHAnsi" w:hAnsiTheme="minorHAnsi"/>
                <w:b w:val="0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3.1.7 (3)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 einem Beispiel Christe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tum, Judentum und Islam (zum Be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i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spiel Feste, Gotteshaus, Gebet, B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deutung Abrahams) vergleichen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A2D7" w14:textId="77777777" w:rsidR="00F11727" w:rsidRDefault="00F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Cs w:val="22"/>
                <w:highlight w:val="cy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1F324D8D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können</w:t>
            </w:r>
          </w:p>
          <w:p w14:paraId="08BD3808" w14:textId="77777777" w:rsidR="00B44962" w:rsidRDefault="00B44962" w:rsidP="00B44962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5412A2CA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3.1.7 (1)</w:t>
            </w:r>
            <w:r>
              <w:rPr>
                <w:rFonts w:asciiTheme="minorHAnsi" w:hAnsiTheme="minorHAnsi" w:cstheme="minorHAnsi"/>
                <w:szCs w:val="22"/>
              </w:rPr>
              <w:t xml:space="preserve"> Feste, Versammlungsorte, Bräuche und Rituale im Judentum erkl</w:t>
            </w:r>
            <w:r>
              <w:rPr>
                <w:rFonts w:asciiTheme="minorHAnsi" w:hAnsiTheme="minorHAnsi" w:cstheme="minorHAnsi"/>
                <w:szCs w:val="22"/>
              </w:rPr>
              <w:t>ä</w:t>
            </w:r>
            <w:r>
              <w:rPr>
                <w:rFonts w:asciiTheme="minorHAnsi" w:hAnsiTheme="minorHAnsi" w:cstheme="minorHAnsi"/>
                <w:szCs w:val="22"/>
              </w:rPr>
              <w:t>ren (zum Beispiel Pessach, Synagoge, Gebetsformen, Beschneidung)</w:t>
            </w:r>
          </w:p>
          <w:p w14:paraId="7CE375E8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b/>
              </w:rPr>
              <w:t>3.1.7 (2)</w:t>
            </w:r>
            <w:r>
              <w:rPr>
                <w:rFonts w:ascii="Calibri" w:hAnsi="Calibri" w:cs="Calibri"/>
              </w:rPr>
              <w:t xml:space="preserve"> Feste, Versammlungsorte, Bräuche und Rituale im Islam erklären (zum Beispiel Ramadan und Fastenbr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chen, Moschee, Gebetsformen, Pilge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fahrt)</w:t>
            </w:r>
          </w:p>
          <w:p w14:paraId="785F23A8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3.1.7 (3)</w:t>
            </w:r>
            <w:r>
              <w:rPr>
                <w:rFonts w:asciiTheme="minorHAnsi" w:hAnsiTheme="minorHAnsi" w:cstheme="minorHAnsi"/>
                <w:szCs w:val="22"/>
              </w:rPr>
              <w:t xml:space="preserve"> die Bedeutung von Mose, Jesus und Mohammed für die abrahamit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schen Religionen erläutern</w:t>
            </w:r>
          </w:p>
          <w:p w14:paraId="4634A293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3.1.7 (4)</w:t>
            </w:r>
            <w:r>
              <w:rPr>
                <w:rFonts w:asciiTheme="minorHAnsi" w:hAnsiTheme="minorHAnsi" w:cstheme="minorHAnsi"/>
                <w:szCs w:val="22"/>
              </w:rPr>
              <w:t xml:space="preserve"> Inhalt und Bedeutung von Sa</w:t>
            </w:r>
            <w:r>
              <w:rPr>
                <w:rFonts w:asciiTheme="minorHAnsi" w:hAnsiTheme="minorHAnsi" w:cstheme="minorHAnsi"/>
                <w:szCs w:val="22"/>
              </w:rPr>
              <w:t>b</w:t>
            </w:r>
            <w:r>
              <w:rPr>
                <w:rFonts w:asciiTheme="minorHAnsi" w:hAnsiTheme="minorHAnsi" w:cstheme="minorHAnsi"/>
                <w:szCs w:val="22"/>
              </w:rPr>
              <w:t>bat im Judentum, Sonntag im Christe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tum und Freitag im Islam miteinander vergleichen</w:t>
            </w:r>
          </w:p>
          <w:p w14:paraId="1EEC9FDE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3.1.7 (5)</w:t>
            </w:r>
            <w:r>
              <w:rPr>
                <w:rFonts w:asciiTheme="minorHAnsi" w:hAnsiTheme="minorHAnsi" w:cstheme="minorHAnsi"/>
                <w:szCs w:val="22"/>
              </w:rPr>
              <w:t xml:space="preserve"> für ein Gespräch mit jüdischen und muslimischen Gläubigen Fragen zum Gebet, zum heiligen Buch und zum religiösen Leben entwickeln</w:t>
            </w:r>
          </w:p>
          <w:p w14:paraId="5E97062F" w14:textId="77777777" w:rsidR="00F11727" w:rsidRDefault="00C8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3.1.7 (6)</w:t>
            </w:r>
            <w:r>
              <w:rPr>
                <w:rFonts w:asciiTheme="minorHAnsi" w:hAnsiTheme="minorHAnsi" w:cstheme="minorHAnsi"/>
                <w:szCs w:val="22"/>
              </w:rPr>
              <w:t xml:space="preserve"> erläutern, wie Menschen, die verschiedenen Religionen angehören, respektvoll miteinander umgehen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</w:tc>
      </w:tr>
      <w:tr w:rsidR="00F11727" w14:paraId="17792A85" w14:textId="77777777" w:rsidTr="00B4496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E358C1B" w14:textId="77777777" w:rsidR="00F11727" w:rsidRPr="00DE3D98" w:rsidRDefault="00C81894">
            <w:pPr>
              <w:rPr>
                <w:rFonts w:asciiTheme="minorHAnsi" w:hAnsiTheme="minorHAnsi"/>
                <w:b w:val="0"/>
                <w:i/>
                <w:iCs/>
                <w:highlight w:val="cyan"/>
              </w:rPr>
            </w:pPr>
            <w:r w:rsidRPr="00DE3D98">
              <w:rPr>
                <w:rFonts w:asciiTheme="minorHAnsi" w:hAnsiTheme="minorHAnsi"/>
                <w:b w:val="0"/>
                <w:i/>
                <w:iCs/>
              </w:rPr>
              <w:t>Religiöse Vielfalt wahrnehmen und ve</w:t>
            </w:r>
            <w:r w:rsidRPr="00DE3D98">
              <w:rPr>
                <w:rFonts w:asciiTheme="minorHAnsi" w:hAnsiTheme="minorHAnsi"/>
                <w:b w:val="0"/>
                <w:i/>
                <w:iCs/>
              </w:rPr>
              <w:t>r</w:t>
            </w:r>
            <w:r w:rsidRPr="00DE3D98">
              <w:rPr>
                <w:rFonts w:asciiTheme="minorHAnsi" w:hAnsiTheme="minorHAnsi"/>
                <w:b w:val="0"/>
                <w:i/>
                <w:iCs/>
              </w:rPr>
              <w:t>gleichen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60F6" w14:textId="77777777" w:rsidR="00F11727" w:rsidRDefault="00C81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Cs w:val="22"/>
                <w:highlight w:val="cyan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Christentum, Judentum und Islam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F8E0284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Religiöse Ausdruckformen in anderen Relig</w:t>
            </w:r>
            <w:r>
              <w:rPr>
                <w:rFonts w:asciiTheme="minorHAnsi" w:hAnsiTheme="minorHAnsi" w:cstheme="minorHAnsi"/>
                <w:i/>
                <w:szCs w:val="22"/>
              </w:rPr>
              <w:t>i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onen präzise wahrnehmen </w:t>
            </w:r>
          </w:p>
        </w:tc>
      </w:tr>
      <w:tr w:rsidR="00F11727" w14:paraId="30A155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CCA91" w14:textId="77777777" w:rsidR="00F11727" w:rsidRDefault="00C81894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Prozessbezogene Kompetenzen (pbk)</w:t>
            </w:r>
          </w:p>
          <w:p w14:paraId="7578B12A" w14:textId="77777777" w:rsidR="00F11727" w:rsidRPr="00506A33" w:rsidRDefault="00C8189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                                                                     </w:t>
            </w:r>
            <w:r w:rsidRPr="00506A33">
              <w:rPr>
                <w:rFonts w:asciiTheme="minorHAnsi" w:hAnsiTheme="minorHAnsi" w:cstheme="minorHAnsi"/>
                <w:b w:val="0"/>
                <w:bCs/>
                <w:i/>
                <w:iCs/>
                <w:szCs w:val="22"/>
              </w:rPr>
              <w:t>Die Schülerinnen und Schüler können</w:t>
            </w:r>
          </w:p>
          <w:p w14:paraId="6BCF4621" w14:textId="77777777" w:rsidR="00F11727" w:rsidRPr="00DE3D98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2.1.2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religiös bedeutsame Phänomene und Fragestellungen in ihrem Lebensumfeld wahrnehmen und sie b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schreiben</w:t>
            </w:r>
          </w:p>
          <w:p w14:paraId="67E88C9D" w14:textId="77777777" w:rsidR="00F11727" w:rsidRPr="00DE3D98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2.1.3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grundlegende religiöse Ausdrucksformen (Symbole, Riten, Mythen, Räume, Zeiten) wahrnehmen, sie in verschiedenen Kontexten erkennen, wiedergeben und sie einordnen</w:t>
            </w:r>
          </w:p>
          <w:p w14:paraId="29DA8FC8" w14:textId="77777777" w:rsidR="00F11727" w:rsidRPr="00DE3D98" w:rsidRDefault="00C81894">
            <w:pPr>
              <w:pStyle w:val="BPStandard"/>
              <w:shd w:val="clear" w:color="auto" w:fill="E5DFEC" w:themeFill="accent4" w:themeFillTint="33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453AF">
              <w:rPr>
                <w:rFonts w:asciiTheme="minorHAnsi" w:hAnsiTheme="minorHAnsi" w:cstheme="minorHAnsi"/>
                <w:szCs w:val="22"/>
              </w:rPr>
              <w:t>2.2.1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DE3D98">
              <w:rPr>
                <w:rFonts w:asciiTheme="minorHAnsi" w:hAnsiTheme="minorHAnsi" w:cstheme="minorBidi"/>
                <w:b w:val="0"/>
                <w:bCs/>
                <w:szCs w:val="22"/>
              </w:rPr>
              <w:t>religiöse Ausdrucksformen analysieren und sie als Ausdruck existenzieller Erfahrungen verstehen</w:t>
            </w:r>
          </w:p>
          <w:p w14:paraId="58534CCF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453AF">
              <w:rPr>
                <w:rFonts w:asciiTheme="minorHAnsi" w:hAnsiTheme="minorHAnsi"/>
              </w:rPr>
              <w:lastRenderedPageBreak/>
              <w:t>2.1.2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Situationen erfassen, in denen Fragen nach Grund, Sinn, Ziel und Verantwortung des Lebens aufbrechen</w:t>
            </w:r>
          </w:p>
          <w:p w14:paraId="37CC6FC3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453AF">
              <w:rPr>
                <w:rFonts w:asciiTheme="minorHAnsi" w:hAnsiTheme="minorHAnsi"/>
              </w:rPr>
              <w:t>2.1.3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religiöse Spuren in ihrer Lebenswelt sowie grundlegende Ausdrucksformen religiösen Glaubens beschre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i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ben und sie in verschiedenen Kontexten wiedererkennen</w:t>
            </w:r>
            <w:r w:rsidRPr="00DE3D98">
              <w:rPr>
                <w:b w:val="0"/>
                <w:bCs/>
              </w:rPr>
              <w:t xml:space="preserve"> </w:t>
            </w:r>
          </w:p>
          <w:p w14:paraId="44E841D2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453AF">
              <w:rPr>
                <w:rFonts w:asciiTheme="minorHAnsi" w:hAnsiTheme="minorHAnsi" w:cstheme="minorHAnsi"/>
                <w:szCs w:val="22"/>
              </w:rPr>
              <w:t>2.4.1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Kriterien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 xml:space="preserve"> für einen konstruktiven Dialog entwickeln und in dialogischen Situationen berücksichtigen</w:t>
            </w:r>
          </w:p>
          <w:p w14:paraId="137CDD9D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453AF">
              <w:rPr>
                <w:rFonts w:asciiTheme="minorHAnsi" w:hAnsiTheme="minorHAnsi"/>
              </w:rPr>
              <w:t>2.4.2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eigene Vorstellungen zu religiösen und ethischen Fragen im Diskurs begründet vertreten</w:t>
            </w:r>
          </w:p>
          <w:p w14:paraId="573A4618" w14:textId="77777777" w:rsidR="00F11727" w:rsidRDefault="00C81894">
            <w:pPr>
              <w:shd w:val="clear" w:color="auto" w:fill="FFFF66"/>
              <w:rPr>
                <w:rFonts w:asciiTheme="minorHAnsi" w:hAnsiTheme="minorHAnsi"/>
              </w:rPr>
            </w:pPr>
            <w:r w:rsidRPr="00D453AF">
              <w:rPr>
                <w:rFonts w:asciiTheme="minorHAnsi" w:hAnsiTheme="minorHAnsi"/>
              </w:rPr>
              <w:t>2.4.3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erworbenes Wissen zu religiösen und ethischen Fragen verständlich erklären</w:t>
            </w:r>
          </w:p>
        </w:tc>
      </w:tr>
    </w:tbl>
    <w:p w14:paraId="29D6B04F" w14:textId="77777777" w:rsidR="00F11727" w:rsidRDefault="00C818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>
        <w:rPr>
          <w:rFonts w:asciiTheme="minorHAnsi" w:hAnsiTheme="minorHAnsi" w:cstheme="minorHAnsi"/>
          <w:sz w:val="22"/>
          <w:szCs w:val="22"/>
        </w:rPr>
        <w:br w:type="page" w:clear="all"/>
      </w:r>
    </w:p>
    <w:tbl>
      <w:tblPr>
        <w:tblStyle w:val="ListTable4-Accent11"/>
        <w:tblpPr w:leftFromText="141" w:rightFromText="141" w:vertAnchor="text" w:horzAnchor="margin" w:tblpY="187"/>
        <w:tblOverlap w:val="never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F11727" w14:paraId="34313BED" w14:textId="77777777" w:rsidTr="00140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E7864F" w14:textId="77777777" w:rsidR="00F11727" w:rsidRDefault="00C8189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7609E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UE 8 Von Jesus erzählen – an Christus glauben</w:t>
            </w:r>
          </w:p>
        </w:tc>
      </w:tr>
      <w:tr w:rsidR="008A1C5D" w14:paraId="22E0EBFF" w14:textId="77777777" w:rsidTr="00140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A9ABC7" w14:textId="77777777" w:rsidR="008A1C5D" w:rsidRPr="00966412" w:rsidRDefault="008A1C5D" w:rsidP="008A1C5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966412">
              <w:rPr>
                <w:rFonts w:asciiTheme="minorHAnsi" w:hAnsiTheme="minorHAnsi" w:cstheme="minorHAnsi"/>
                <w:szCs w:val="22"/>
              </w:rPr>
              <w:t xml:space="preserve">Impulsfragen für das Vorbereitungsteam:  </w:t>
            </w:r>
          </w:p>
          <w:p w14:paraId="636A01B7" w14:textId="1A36CB49" w:rsidR="00966412" w:rsidRPr="00966412" w:rsidRDefault="00966412" w:rsidP="00C85FD8">
            <w:pPr>
              <w:pStyle w:val="BPStandard"/>
              <w:numPr>
                <w:ilvl w:val="0"/>
                <w:numId w:val="9"/>
              </w:numPr>
              <w:spacing w:before="0"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966412">
              <w:rPr>
                <w:rFonts w:asciiTheme="minorHAnsi" w:hAnsiTheme="minorHAnsi" w:cstheme="minorHAnsi"/>
                <w:b w:val="0"/>
                <w:szCs w:val="22"/>
              </w:rPr>
              <w:t xml:space="preserve">Erläutern Sie, welche Aspekte des historischen Kontextes von Jesus aus Nazareth Sie für das Verständnis Ihrer S für relevant halten. </w:t>
            </w:r>
          </w:p>
          <w:p w14:paraId="0851D633" w14:textId="38605EE5" w:rsidR="00966412" w:rsidRPr="00966412" w:rsidRDefault="00966412" w:rsidP="00C85FD8">
            <w:pPr>
              <w:pStyle w:val="BPStandard"/>
              <w:numPr>
                <w:ilvl w:val="0"/>
                <w:numId w:val="9"/>
              </w:numPr>
              <w:spacing w:before="0"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966412">
              <w:rPr>
                <w:rFonts w:asciiTheme="minorHAnsi" w:hAnsiTheme="minorHAnsi" w:cstheme="minorHAnsi"/>
                <w:b w:val="0"/>
                <w:szCs w:val="22"/>
              </w:rPr>
              <w:t xml:space="preserve">Begründen Sie, welche biblischen Gleichnisse und Begegnungsgeschichten die Botschaft Jesu Menschen verständlich macht.  </w:t>
            </w:r>
          </w:p>
          <w:p w14:paraId="201744BF" w14:textId="744CB1E2" w:rsidR="00F736A2" w:rsidRPr="00966412" w:rsidRDefault="00966412" w:rsidP="00C85FD8">
            <w:pPr>
              <w:pStyle w:val="BPStandard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966412">
              <w:rPr>
                <w:rFonts w:asciiTheme="minorHAnsi" w:hAnsiTheme="minorHAnsi" w:cstheme="minorHAnsi"/>
                <w:b w:val="0"/>
                <w:szCs w:val="22"/>
              </w:rPr>
              <w:t>Setzen Sie anhand konkreter Lebensentwürfe mit dem Thema „Nachfolge“ auseinander. Welche Personen können auch für Ihre S interessant sein?</w:t>
            </w:r>
          </w:p>
          <w:p w14:paraId="6B151559" w14:textId="634F12DF" w:rsidR="008A1C5D" w:rsidRPr="00966412" w:rsidRDefault="008A1C5D" w:rsidP="008A1C5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1727" w14:paraId="19F63A67" w14:textId="77777777" w:rsidTr="00140F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C3E9FA" w14:textId="77777777" w:rsidR="00F11727" w:rsidRDefault="00C81894" w:rsidP="00140FC1">
            <w:pPr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Inhaltsbezogene Kompetenzen</w:t>
            </w:r>
          </w:p>
          <w:p w14:paraId="2EF6C9AE" w14:textId="77777777" w:rsidR="00F11727" w:rsidRDefault="00C81894" w:rsidP="00140FC1">
            <w:pPr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evangelisch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CD05" w14:textId="77777777" w:rsidR="00F11727" w:rsidRDefault="00C81894" w:rsidP="00140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Gemeinsamer Unterrichtsplan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3D9655D3" w14:textId="77777777" w:rsidR="00F11727" w:rsidRDefault="00C81894" w:rsidP="00140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Inhaltsbezogene Kompetenzen kath</w:t>
            </w:r>
            <w:r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lisch</w:t>
            </w:r>
          </w:p>
        </w:tc>
      </w:tr>
      <w:tr w:rsidR="00F11727" w14:paraId="65E62E13" w14:textId="77777777" w:rsidTr="00140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F9D11C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Die Schülerinnen und Schüler kö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nen</w:t>
            </w:r>
          </w:p>
          <w:p w14:paraId="0A2A6425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3.1.5 (1)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Stationen des Lebens und Wirkens Jesu wiedergeben und in Beziehung zu Festen des Kirche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jahres setzen</w:t>
            </w:r>
          </w:p>
          <w:p w14:paraId="587BC52D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C95C5A">
              <w:rPr>
                <w:rFonts w:asciiTheme="minorHAnsi" w:hAnsiTheme="minorHAnsi" w:cstheme="minorHAnsi"/>
                <w:szCs w:val="22"/>
              </w:rPr>
              <w:t>3.1.5 (2)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das Wirken Jesu auf dem Hintergrund seiner Zeit und U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m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welt (religiöse, politische, soziale und wirtschaftliche Verhältnisse) erläutern</w:t>
            </w:r>
          </w:p>
          <w:p w14:paraId="7A7BB37F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3.1.5 (3)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anhand von Gleichnissen Jesu Sichtweise auf Gott und Me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schen beschreiben</w:t>
            </w:r>
          </w:p>
          <w:p w14:paraId="40A4C9FC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Bidi"/>
                <w:szCs w:val="22"/>
              </w:rPr>
              <w:t>3.1.3 (4)</w:t>
            </w:r>
            <w:r w:rsidRPr="00DE3D98">
              <w:rPr>
                <w:rFonts w:asciiTheme="minorHAnsi" w:hAnsiTheme="minorHAnsi" w:cstheme="minorBidi"/>
                <w:b w:val="0"/>
                <w:bCs/>
                <w:szCs w:val="22"/>
              </w:rPr>
              <w:t xml:space="preserve"> die mögliche Bedeutung biblischer Texte für die Gegenwart untersuchen</w:t>
            </w:r>
          </w:p>
          <w:p w14:paraId="7B83F7EF" w14:textId="77777777" w:rsidR="00F11727" w:rsidRPr="00DE3D98" w:rsidRDefault="00C8189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Bidi"/>
                <w:szCs w:val="22"/>
              </w:rPr>
              <w:t>3.1.4 (1)</w:t>
            </w:r>
            <w:r w:rsidRPr="00DE3D98">
              <w:rPr>
                <w:rFonts w:asciiTheme="minorHAnsi" w:hAnsiTheme="minorHAnsi" w:cstheme="minorBidi"/>
                <w:b w:val="0"/>
                <w:bCs/>
                <w:szCs w:val="22"/>
              </w:rPr>
              <w:t xml:space="preserve"> sich mit Fragen zu Gott auseinandersetzen (zum Beispiel: Wo ist er? Gibt es ihn überhaupt? Wie wirkt er?)</w:t>
            </w:r>
          </w:p>
          <w:p w14:paraId="5FB83FB5" w14:textId="77777777" w:rsidR="00F11727" w:rsidRDefault="00C81894">
            <w:pPr>
              <w:rPr>
                <w:rFonts w:asciiTheme="minorHAnsi" w:hAnsiTheme="minorHAnsi"/>
                <w:b w:val="0"/>
                <w:bCs/>
                <w:strike/>
                <w:szCs w:val="22"/>
              </w:rPr>
            </w:pPr>
            <w:r w:rsidRPr="00DE3D98">
              <w:rPr>
                <w:rFonts w:asciiTheme="minorHAnsi" w:hAnsiTheme="minorHAnsi" w:cstheme="minorBidi"/>
                <w:szCs w:val="22"/>
              </w:rPr>
              <w:t>3.1.6 (2)</w:t>
            </w:r>
            <w:r w:rsidRPr="00DE3D98">
              <w:rPr>
                <w:rFonts w:asciiTheme="minorHAnsi" w:hAnsiTheme="minorHAnsi" w:cstheme="minorBidi"/>
                <w:b w:val="0"/>
                <w:bCs/>
                <w:szCs w:val="22"/>
              </w:rPr>
              <w:t xml:space="preserve"> Ursprung und Bedeutung des Sonntags entfalten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1F0B1" w14:textId="77777777" w:rsidR="00F11727" w:rsidRDefault="00F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14:paraId="67A75652" w14:textId="77777777" w:rsidR="00F11727" w:rsidRDefault="00C81894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Die Schülerinnen und Schüler kö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nen</w:t>
            </w:r>
          </w:p>
          <w:p w14:paraId="0080AB4F" w14:textId="77777777" w:rsidR="00F11727" w:rsidRDefault="00C81894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3.1.5 (1) </w:t>
            </w:r>
            <w:r>
              <w:rPr>
                <w:rFonts w:asciiTheme="minorHAnsi" w:hAnsiTheme="minorHAnsi" w:cstheme="minorHAnsi"/>
                <w:szCs w:val="22"/>
              </w:rPr>
              <w:t>erklären, wie sich Lieder, Bilder und Texte auf überlieferte Ereignisse aus dem Leben Jesu beziehen</w:t>
            </w:r>
          </w:p>
          <w:p w14:paraId="402F069E" w14:textId="77777777" w:rsidR="00F11727" w:rsidRDefault="00C81894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3.1.5 (3)</w:t>
            </w:r>
            <w:r>
              <w:rPr>
                <w:rFonts w:asciiTheme="minorHAnsi" w:hAnsiTheme="minorHAnsi" w:cstheme="minorHAnsi"/>
                <w:szCs w:val="22"/>
              </w:rPr>
              <w:t xml:space="preserve"> überlieferte Ereignisse aus dem Leben Jesu mit Aspekten der religiösen, sozialen und politischen Verhältnisse sowie der geograf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schen Gegebenheiten zur Zeit Jesu in Beziehung setzen</w:t>
            </w:r>
          </w:p>
          <w:p w14:paraId="3FEAADFE" w14:textId="77777777" w:rsidR="00F11727" w:rsidRDefault="00C81894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3.1.5 (4)</w:t>
            </w:r>
            <w:r>
              <w:rPr>
                <w:rFonts w:asciiTheme="minorHAnsi" w:hAnsiTheme="minorHAnsi" w:cstheme="minorHAnsi"/>
                <w:szCs w:val="22"/>
              </w:rPr>
              <w:t xml:space="preserve"> an einer Begegnungsg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>schichte erklären, wie Jesus mit kranken und ausgegrenzten Me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>schen umgeht (Mt 8,1–4; Mk 10,46–52; Lk 19,1–10)</w:t>
            </w:r>
          </w:p>
          <w:p w14:paraId="251BA33F" w14:textId="77777777" w:rsidR="00F11727" w:rsidRDefault="00C81894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3.1.5 (5)</w:t>
            </w:r>
            <w:r>
              <w:rPr>
                <w:rFonts w:asciiTheme="minorHAnsi" w:hAnsiTheme="minorHAnsi" w:cstheme="minorHAnsi"/>
                <w:szCs w:val="22"/>
              </w:rPr>
              <w:t xml:space="preserve"> an Beispielen das Verha</w:t>
            </w:r>
            <w:r>
              <w:rPr>
                <w:rFonts w:asciiTheme="minorHAnsi" w:hAnsiTheme="minorHAnsi" w:cstheme="minorHAnsi"/>
                <w:szCs w:val="22"/>
              </w:rPr>
              <w:t>l</w:t>
            </w:r>
            <w:r>
              <w:rPr>
                <w:rFonts w:asciiTheme="minorHAnsi" w:hAnsiTheme="minorHAnsi" w:cstheme="minorHAnsi"/>
                <w:szCs w:val="22"/>
              </w:rPr>
              <w:t>ten gegenüber anderen mit dem Verhalten Jesu gegenüber seinen Mitmenschen vergleichen</w:t>
            </w:r>
          </w:p>
          <w:p w14:paraId="1C23A3D8" w14:textId="77777777" w:rsidR="00F11727" w:rsidRDefault="00C81894">
            <w:pPr>
              <w:pStyle w:val="BPStandard"/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3.1.3 (5)</w:t>
            </w:r>
            <w:r>
              <w:rPr>
                <w:rFonts w:asciiTheme="minorHAnsi" w:hAnsiTheme="minorHAnsi" w:cstheme="minorHAnsi"/>
                <w:szCs w:val="22"/>
              </w:rPr>
              <w:t xml:space="preserve"> konkrete Situationen aus ihrem Umfeld mit Erfahrungen, von denen biblische Geschichten erzä</w:t>
            </w:r>
            <w:r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len, vergleichen</w:t>
            </w:r>
          </w:p>
          <w:p w14:paraId="717AAFBA" w14:textId="0B6E2E26" w:rsidR="00F11727" w:rsidRPr="000F2CC1" w:rsidRDefault="00C81894" w:rsidP="000F2CC1">
            <w:pPr>
              <w:pStyle w:val="BPStandar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3.1.5 (6)</w:t>
            </w:r>
            <w:r>
              <w:rPr>
                <w:rFonts w:asciiTheme="minorHAnsi" w:hAnsiTheme="minorHAnsi" w:cstheme="minorHAnsi"/>
                <w:szCs w:val="22"/>
              </w:rPr>
              <w:t xml:space="preserve"> einem historischen und aktuellen Beispiel untersuchen, wie der Lebensweg eines Menschen aussehen kann, der Jesus nachfolgt (Franz von Assisi und zum Beispiel Ruth Pfau)</w:t>
            </w:r>
          </w:p>
        </w:tc>
      </w:tr>
      <w:tr w:rsidR="00F11727" w14:paraId="0EF231A4" w14:textId="77777777" w:rsidTr="00140F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5D2A89A" w14:textId="77777777" w:rsidR="00F11727" w:rsidRPr="00D453AF" w:rsidRDefault="00C81894">
            <w:pPr>
              <w:rPr>
                <w:rFonts w:asciiTheme="minorHAnsi" w:hAnsiTheme="minorHAnsi"/>
                <w:b w:val="0"/>
                <w:i/>
                <w:iCs/>
                <w:highlight w:val="cyan"/>
              </w:rPr>
            </w:pPr>
            <w:r w:rsidRPr="00D453AF">
              <w:rPr>
                <w:rFonts w:asciiTheme="minorHAnsi" w:hAnsiTheme="minorHAnsi"/>
                <w:b w:val="0"/>
                <w:i/>
                <w:iCs/>
              </w:rPr>
              <w:t>Ausrichtung des eigenen Verhaltens am Handeln Jesu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E9EB" w14:textId="77777777" w:rsidR="00F11727" w:rsidRDefault="00C81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Jesus in der Bibel und im Glauben der Kirche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0BF815" w14:textId="77777777" w:rsidR="00F11727" w:rsidRDefault="00C8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Das Leben Jesu und seine Bedeutung für den Glauben aufzeigen</w:t>
            </w:r>
          </w:p>
        </w:tc>
      </w:tr>
      <w:tr w:rsidR="00F11727" w14:paraId="484A9529" w14:textId="77777777" w:rsidTr="00140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CAD68F" w14:textId="77777777" w:rsidR="00F11727" w:rsidRDefault="00C81894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Prozessbezogene Kompetenzen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pbk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  <w:p w14:paraId="49FCB43A" w14:textId="056BB458" w:rsidR="00206933" w:rsidRDefault="00206933">
            <w:pPr>
              <w:jc w:val="center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206933">
              <w:rPr>
                <w:rFonts w:asciiTheme="minorHAnsi" w:hAnsiTheme="minorHAnsi" w:cstheme="minorHAnsi"/>
                <w:b w:val="0"/>
                <w:i/>
                <w:szCs w:val="22"/>
              </w:rPr>
              <w:t>Die Schülerinnen und Schüler können</w:t>
            </w:r>
          </w:p>
          <w:p w14:paraId="51F3D10E" w14:textId="77777777" w:rsidR="00F11727" w:rsidRPr="00DE3D98" w:rsidRDefault="00C81894">
            <w:pPr>
              <w:pStyle w:val="BPStandard"/>
              <w:shd w:val="clear" w:color="auto" w:fill="E5DFEC" w:themeFill="accent4" w:themeFillTint="33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Die Schülerinnen und Schüler können</w:t>
            </w:r>
          </w:p>
          <w:p w14:paraId="55E01E85" w14:textId="77777777" w:rsidR="00F11727" w:rsidRPr="00DE3D98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Bid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2.2.1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DE3D98">
              <w:rPr>
                <w:rFonts w:asciiTheme="minorHAnsi" w:hAnsiTheme="minorHAnsi" w:cstheme="minorBidi"/>
                <w:b w:val="0"/>
                <w:bCs/>
                <w:szCs w:val="22"/>
              </w:rPr>
              <w:t xml:space="preserve">religiöse Ausdrucksformen analysieren und sie als Ausdruck existenzieller </w:t>
            </w:r>
          </w:p>
          <w:p w14:paraId="58327A21" w14:textId="77777777" w:rsidR="00F11727" w:rsidRPr="00DE3D98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Erfahrungen verstehen</w:t>
            </w:r>
          </w:p>
          <w:p w14:paraId="551A20BA" w14:textId="77777777" w:rsidR="00F11727" w:rsidRPr="00DE3D98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2.2.3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Texte, insbesondere biblische, sachgemäß und methodisch reflektiert auslegen</w:t>
            </w:r>
          </w:p>
          <w:p w14:paraId="33B58EA9" w14:textId="77777777" w:rsidR="00F11727" w:rsidRPr="00DE3D98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t>2.2.4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den Geltungsanspruch biblischer und theologischer Texte erläutern </w:t>
            </w:r>
          </w:p>
          <w:p w14:paraId="414E58E2" w14:textId="77777777" w:rsidR="00F11727" w:rsidRPr="00DE3D98" w:rsidRDefault="00C81894">
            <w:pPr>
              <w:pStyle w:val="BPPKKompetenzBeschreibung"/>
              <w:shd w:val="clear" w:color="auto" w:fill="E5DFEC" w:themeFill="accent4" w:themeFillTint="33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3D98">
              <w:rPr>
                <w:rFonts w:asciiTheme="minorHAnsi" w:hAnsiTheme="minorHAnsi" w:cstheme="minorHAnsi"/>
                <w:szCs w:val="22"/>
              </w:rPr>
              <w:lastRenderedPageBreak/>
              <w:t>2.5.2</w:t>
            </w: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religiös bedeutsame Inhalte und Standpunkte medial und adressatenbezogen </w:t>
            </w:r>
          </w:p>
          <w:p w14:paraId="65D2D278" w14:textId="77777777" w:rsidR="00F11727" w:rsidRPr="00DE3D98" w:rsidRDefault="00C81894">
            <w:pPr>
              <w:shd w:val="clear" w:color="auto" w:fill="E5DFEC" w:themeFill="accent4" w:themeFillTint="33"/>
              <w:rPr>
                <w:rFonts w:asciiTheme="minorHAnsi" w:hAnsiTheme="minorHAnsi"/>
                <w:b w:val="0"/>
                <w:bCs/>
              </w:rPr>
            </w:pPr>
            <w:r w:rsidRPr="00DE3D98">
              <w:rPr>
                <w:rFonts w:asciiTheme="minorHAnsi" w:hAnsiTheme="minorHAnsi" w:cstheme="minorHAnsi"/>
                <w:b w:val="0"/>
                <w:bCs/>
                <w:szCs w:val="22"/>
              </w:rPr>
              <w:t>präsentieren</w:t>
            </w:r>
          </w:p>
          <w:p w14:paraId="5BA98AFF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E3D98">
              <w:rPr>
                <w:rFonts w:asciiTheme="minorHAnsi" w:hAnsiTheme="minorHAnsi"/>
              </w:rPr>
              <w:t>2.2.5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religiöse Ausdrucksformen analysieren und als Ausdruck existenzieller Erfahrungen deuten</w:t>
            </w:r>
          </w:p>
          <w:p w14:paraId="10E692E3" w14:textId="24E5F17F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E3D98">
              <w:rPr>
                <w:rFonts w:asciiTheme="minorHAnsi" w:hAnsiTheme="minorHAnsi"/>
              </w:rPr>
              <w:t>2.2.6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Glaubensaussagen </w:t>
            </w:r>
            <w:r w:rsidR="00C95C5A">
              <w:rPr>
                <w:rFonts w:asciiTheme="minorHAnsi" w:hAnsiTheme="minorHAnsi"/>
                <w:b w:val="0"/>
                <w:bCs/>
              </w:rPr>
              <w:t>in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Beziehung zum eigenen Leben und zur gesellschaftlichen Wirklichkeit setzen und ihre Bedeutung aufweisen</w:t>
            </w:r>
          </w:p>
          <w:p w14:paraId="229610CB" w14:textId="77777777" w:rsidR="00F11727" w:rsidRPr="00DE3D98" w:rsidRDefault="00C8189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E3D98">
              <w:rPr>
                <w:rFonts w:asciiTheme="minorHAnsi" w:hAnsiTheme="minorHAnsi"/>
              </w:rPr>
              <w:t>2.3.1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die Relevanz von Glaubenszeugnissen und Grundaussagen des christlichen Glaubens für das Leben des Ei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n</w:t>
            </w:r>
            <w:r w:rsidRPr="00DE3D98">
              <w:rPr>
                <w:rFonts w:asciiTheme="minorHAnsi" w:hAnsiTheme="minorHAnsi"/>
                <w:b w:val="0"/>
                <w:bCs/>
                <w:szCs w:val="22"/>
              </w:rPr>
              <w:t>zelnen und für die Gesellschaft prüfen</w:t>
            </w:r>
          </w:p>
          <w:p w14:paraId="56EE48EE" w14:textId="23D8D3DB" w:rsidR="00F11727" w:rsidRPr="00C36464" w:rsidRDefault="00C81894" w:rsidP="00C36464">
            <w:pPr>
              <w:shd w:val="clear" w:color="auto" w:fill="FFFF66"/>
              <w:rPr>
                <w:rFonts w:asciiTheme="minorHAnsi" w:hAnsiTheme="minorHAnsi"/>
                <w:b w:val="0"/>
                <w:bCs/>
              </w:rPr>
            </w:pPr>
            <w:r w:rsidRPr="00DE3D98">
              <w:rPr>
                <w:rFonts w:asciiTheme="minorHAnsi" w:hAnsiTheme="minorHAnsi"/>
              </w:rPr>
              <w:t>2.4.3</w:t>
            </w:r>
            <w:r w:rsidRPr="00DE3D98">
              <w:rPr>
                <w:rFonts w:asciiTheme="minorHAnsi" w:hAnsiTheme="minorHAnsi"/>
                <w:b w:val="0"/>
                <w:bCs/>
              </w:rPr>
              <w:t xml:space="preserve"> erworbenes Wissen zu religiösen und ethischen Fragen verständlich erklären</w:t>
            </w:r>
          </w:p>
        </w:tc>
      </w:tr>
    </w:tbl>
    <w:p w14:paraId="1FE2DD96" w14:textId="77777777" w:rsidR="00F11727" w:rsidRDefault="00F11727">
      <w:pPr>
        <w:rPr>
          <w:rFonts w:asciiTheme="minorHAnsi" w:eastAsia="Calibri" w:hAnsiTheme="minorHAnsi" w:cstheme="minorHAnsi"/>
          <w:b/>
          <w:sz w:val="22"/>
          <w:szCs w:val="22"/>
        </w:rPr>
      </w:pPr>
    </w:p>
    <w:sectPr w:rsidR="00F11727" w:rsidSect="00A5486D">
      <w:headerReference w:type="default" r:id="rId12"/>
      <w:footerReference w:type="default" r:id="rId13"/>
      <w:pgSz w:w="11906" w:h="16838"/>
      <w:pgMar w:top="720" w:right="720" w:bottom="720" w:left="720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5288" w14:textId="77777777" w:rsidR="000F217C" w:rsidRDefault="000F217C">
      <w:r>
        <w:separator/>
      </w:r>
    </w:p>
  </w:endnote>
  <w:endnote w:type="continuationSeparator" w:id="0">
    <w:p w14:paraId="34A62111" w14:textId="77777777" w:rsidR="000F217C" w:rsidRDefault="000F217C">
      <w:r>
        <w:continuationSeparator/>
      </w:r>
    </w:p>
  </w:endnote>
  <w:endnote w:type="continuationNotice" w:id="1">
    <w:p w14:paraId="52743AB2" w14:textId="77777777" w:rsidR="000F217C" w:rsidRDefault="000F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tr w:rsidR="00F11727" w14:paraId="54687053" w14:textId="77777777">
      <w:trPr>
        <w:trHeight w:val="727"/>
      </w:trPr>
      <w:tc>
        <w:tcPr>
          <w:tcW w:w="4000" w:type="pct"/>
          <w:tcBorders>
            <w:right w:val="single" w:sz="4" w:space="0" w:color="4F81BD" w:themeColor="accent1"/>
          </w:tcBorders>
        </w:tcPr>
        <w:p w14:paraId="54738AF4" w14:textId="77777777" w:rsidR="00F11727" w:rsidRDefault="00F11727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</w:rPr>
          </w:pPr>
        </w:p>
      </w:tc>
      <w:tc>
        <w:tcPr>
          <w:tcW w:w="1000" w:type="pct"/>
          <w:tcBorders>
            <w:left w:val="single" w:sz="4" w:space="0" w:color="4F81BD" w:themeColor="accent1"/>
          </w:tcBorders>
        </w:tcPr>
        <w:p w14:paraId="2F16C22A" w14:textId="77777777" w:rsidR="00F11727" w:rsidRDefault="00C81894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D43B52">
            <w:rPr>
              <w:noProof/>
            </w:rPr>
            <w:t>12</w:t>
          </w:r>
          <w:r>
            <w:fldChar w:fldCharType="end"/>
          </w:r>
        </w:p>
      </w:tc>
    </w:tr>
  </w:tbl>
  <w:p w14:paraId="46ABBD8F" w14:textId="77777777" w:rsidR="00F11727" w:rsidRDefault="00F1172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BB764" w14:textId="77777777" w:rsidR="000F217C" w:rsidRDefault="000F217C">
      <w:r>
        <w:separator/>
      </w:r>
    </w:p>
  </w:footnote>
  <w:footnote w:type="continuationSeparator" w:id="0">
    <w:p w14:paraId="6FE44FD9" w14:textId="77777777" w:rsidR="000F217C" w:rsidRDefault="000F217C">
      <w:r>
        <w:continuationSeparator/>
      </w:r>
    </w:p>
  </w:footnote>
  <w:footnote w:type="continuationNotice" w:id="1">
    <w:p w14:paraId="114FF80B" w14:textId="77777777" w:rsidR="000F217C" w:rsidRDefault="000F21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B6B5" w14:textId="77777777" w:rsidR="00F11727" w:rsidRDefault="00C81894">
    <w:pPr>
      <w:pStyle w:val="Kopfzeile"/>
    </w:pPr>
    <w:r>
      <w:rPr>
        <w:rFonts w:ascii="Arial" w:hAnsi="Arial" w:cs="Arial"/>
        <w:b/>
      </w:rPr>
      <w:t>Konfessionelle Kooperation – Beispielcurriculum A für das Allgemeinbildende Gymnasium – Klassen 5/6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040"/>
    <w:multiLevelType w:val="hybridMultilevel"/>
    <w:tmpl w:val="2452A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5EAB"/>
    <w:multiLevelType w:val="hybridMultilevel"/>
    <w:tmpl w:val="39CCD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9BA"/>
    <w:multiLevelType w:val="hybridMultilevel"/>
    <w:tmpl w:val="74542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5553"/>
    <w:multiLevelType w:val="hybridMultilevel"/>
    <w:tmpl w:val="CC324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C2E30"/>
    <w:multiLevelType w:val="multilevel"/>
    <w:tmpl w:val="FFFFFFFF"/>
    <w:lvl w:ilvl="0">
      <w:start w:val="1"/>
      <w:numFmt w:val="decimal"/>
      <w:pStyle w:val="BPPKTeilkompetenz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241F8"/>
    <w:multiLevelType w:val="hybridMultilevel"/>
    <w:tmpl w:val="2FBA3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120E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2B83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72DA5"/>
    <w:multiLevelType w:val="multilevel"/>
    <w:tmpl w:val="FFFFFFFF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0F9330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275E8"/>
    <w:multiLevelType w:val="hybridMultilevel"/>
    <w:tmpl w:val="0B620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1" w:cryptProviderType="rsaFull" w:cryptAlgorithmClass="hash" w:cryptAlgorithmType="typeAny" w:cryptAlgorithmSid="4" w:cryptSpinCount="100000" w:hash="TrYnlCxxAr8U4inZiSrLiLoxnXU=" w:salt="Fo2zQRbFzGwdZKdPwNlIjA==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01EC7"/>
    <w:rsid w:val="00053280"/>
    <w:rsid w:val="00086404"/>
    <w:rsid w:val="000B65BD"/>
    <w:rsid w:val="000E08B6"/>
    <w:rsid w:val="000F217C"/>
    <w:rsid w:val="000F2CC1"/>
    <w:rsid w:val="00140FC1"/>
    <w:rsid w:val="00145C3A"/>
    <w:rsid w:val="001D592F"/>
    <w:rsid w:val="00201BF7"/>
    <w:rsid w:val="00206933"/>
    <w:rsid w:val="00230B41"/>
    <w:rsid w:val="00262C40"/>
    <w:rsid w:val="00285EEE"/>
    <w:rsid w:val="002A5986"/>
    <w:rsid w:val="002D37F5"/>
    <w:rsid w:val="002D45FC"/>
    <w:rsid w:val="002D6510"/>
    <w:rsid w:val="0030579A"/>
    <w:rsid w:val="00334350"/>
    <w:rsid w:val="0034117F"/>
    <w:rsid w:val="00352E17"/>
    <w:rsid w:val="003A277B"/>
    <w:rsid w:val="003E1750"/>
    <w:rsid w:val="00401A12"/>
    <w:rsid w:val="00404C18"/>
    <w:rsid w:val="004300BD"/>
    <w:rsid w:val="004B2304"/>
    <w:rsid w:val="00506A33"/>
    <w:rsid w:val="005214C5"/>
    <w:rsid w:val="005440D6"/>
    <w:rsid w:val="005604E7"/>
    <w:rsid w:val="005923FD"/>
    <w:rsid w:val="005E16A7"/>
    <w:rsid w:val="0063105F"/>
    <w:rsid w:val="006E37B2"/>
    <w:rsid w:val="00715FA3"/>
    <w:rsid w:val="00745521"/>
    <w:rsid w:val="007609E6"/>
    <w:rsid w:val="00793487"/>
    <w:rsid w:val="00894E01"/>
    <w:rsid w:val="008A1C5D"/>
    <w:rsid w:val="008F4B2B"/>
    <w:rsid w:val="00906E2B"/>
    <w:rsid w:val="009531B3"/>
    <w:rsid w:val="00966412"/>
    <w:rsid w:val="00A16714"/>
    <w:rsid w:val="00A5486D"/>
    <w:rsid w:val="00A72FE6"/>
    <w:rsid w:val="00A86C86"/>
    <w:rsid w:val="00A94853"/>
    <w:rsid w:val="00AA28C9"/>
    <w:rsid w:val="00AC0BA1"/>
    <w:rsid w:val="00B3422F"/>
    <w:rsid w:val="00B44962"/>
    <w:rsid w:val="00B553B1"/>
    <w:rsid w:val="00BD2868"/>
    <w:rsid w:val="00BD4D1A"/>
    <w:rsid w:val="00C36464"/>
    <w:rsid w:val="00C81894"/>
    <w:rsid w:val="00C85FD8"/>
    <w:rsid w:val="00C95C5A"/>
    <w:rsid w:val="00D43B52"/>
    <w:rsid w:val="00D453AF"/>
    <w:rsid w:val="00D71EE9"/>
    <w:rsid w:val="00DC73B1"/>
    <w:rsid w:val="00DE3D98"/>
    <w:rsid w:val="00DF37E0"/>
    <w:rsid w:val="00E04830"/>
    <w:rsid w:val="00ED0F61"/>
    <w:rsid w:val="00ED3B3D"/>
    <w:rsid w:val="00EE50EF"/>
    <w:rsid w:val="00F11727"/>
    <w:rsid w:val="00F13136"/>
    <w:rsid w:val="00F37837"/>
    <w:rsid w:val="00F56AE9"/>
    <w:rsid w:val="00F65D6A"/>
    <w:rsid w:val="00F736A2"/>
    <w:rsid w:val="00F83379"/>
    <w:rsid w:val="00F95BCD"/>
    <w:rsid w:val="00FB68E8"/>
    <w:rsid w:val="00FE0833"/>
    <w:rsid w:val="0BA5FBBE"/>
    <w:rsid w:val="27E01EC7"/>
    <w:rsid w:val="34CC974D"/>
    <w:rsid w:val="477AC357"/>
    <w:rsid w:val="52C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PlainTab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BPStandard">
    <w:name w:val="BP_Standard"/>
    <w:link w:val="BPStandardZchn"/>
    <w:qFormat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Pr>
      <w:rFonts w:ascii="Arial" w:eastAsia="Calibri" w:hAnsi="Arial" w:cs="Arial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ebuchet MS" w:hAnsi="Trebuchet MS"/>
    </w:rPr>
  </w:style>
  <w:style w:type="paragraph" w:customStyle="1" w:styleId="BPPKKompetenzBeschreibung">
    <w:name w:val="BP_PK_Kompetenz_Beschreibung"/>
    <w:basedOn w:val="BPStandard"/>
    <w:link w:val="BPPKKompetenzBeschreibungZchn"/>
    <w:uiPriority w:val="1"/>
    <w:qFormat/>
    <w:pPr>
      <w:spacing w:before="0" w:after="0"/>
      <w:ind w:left="709"/>
    </w:pPr>
    <w:rPr>
      <w:rFonts w:cs="Times New Roman"/>
    </w:rPr>
  </w:style>
  <w:style w:type="character" w:customStyle="1" w:styleId="BPPKKompetenzBeschreibungZchn">
    <w:name w:val="BP_PK_Kompetenz_Beschreibung Zchn"/>
    <w:link w:val="BPPKKompetenzBeschreibung"/>
    <w:uiPriority w:val="1"/>
    <w:rPr>
      <w:rFonts w:ascii="Arial" w:eastAsia="Calibri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BPberschrift1">
    <w:name w:val="BP_Überschrift1"/>
    <w:basedOn w:val="BPStandard"/>
    <w:next w:val="BPStandard"/>
    <w:uiPriority w:val="1"/>
    <w:qFormat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pPr>
      <w:keepNext/>
      <w:keepLines/>
      <w:numPr>
        <w:ilvl w:val="2"/>
        <w:numId w:val="1"/>
      </w:numPr>
      <w:tabs>
        <w:tab w:val="num" w:pos="360"/>
      </w:tabs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berschrift4">
    <w:name w:val="BP_Überschrift4"/>
    <w:basedOn w:val="BPberschrift3"/>
    <w:uiPriority w:val="1"/>
    <w:qFormat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paragraph" w:customStyle="1" w:styleId="BPPKTeilkompetenzListe">
    <w:name w:val="BP_PK_Teilkompetenz_Liste"/>
    <w:basedOn w:val="BPStandard"/>
    <w:uiPriority w:val="1"/>
    <w:qFormat/>
    <w:pPr>
      <w:numPr>
        <w:numId w:val="2"/>
      </w:numPr>
      <w:jc w:val="left"/>
    </w:pPr>
  </w:style>
  <w:style w:type="paragraph" w:customStyle="1" w:styleId="BPPKTeilkompetenzBeschreibung">
    <w:name w:val="BP_PK_Teilkompetenz_Beschreibung"/>
    <w:basedOn w:val="BPStandard"/>
    <w:link w:val="BPPKTeilkompetenzBeschreibungZchn"/>
    <w:uiPriority w:val="1"/>
    <w:qFormat/>
    <w:pPr>
      <w:spacing w:before="0" w:after="0"/>
    </w:pPr>
  </w:style>
  <w:style w:type="character" w:customStyle="1" w:styleId="BPPKTeilkompetenzBeschreibungZchn">
    <w:name w:val="BP_PK_Teilkompetenz_Beschreibung Zchn"/>
    <w:link w:val="BPPKTeilkompetenzBeschreibung"/>
    <w:uiPriority w:val="1"/>
    <w:rPr>
      <w:rFonts w:ascii="Arial" w:eastAsia="Calibri" w:hAnsi="Arial" w:cs="Arial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rebuchet MS" w:hAnsi="Trebuchet M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customStyle="1" w:styleId="TableGridLight1">
    <w:name w:val="Table Grid Light1"/>
    <w:basedOn w:val="NormaleTabelle"/>
    <w:uiPriority w:val="59"/>
    <w:rsid w:val="0033435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PlainTab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BPStandard">
    <w:name w:val="BP_Standard"/>
    <w:link w:val="BPStandardZchn"/>
    <w:qFormat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Pr>
      <w:rFonts w:ascii="Arial" w:eastAsia="Calibri" w:hAnsi="Arial" w:cs="Arial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rebuchet MS" w:hAnsi="Trebuchet MS"/>
    </w:rPr>
  </w:style>
  <w:style w:type="paragraph" w:customStyle="1" w:styleId="BPPKKompetenzBeschreibung">
    <w:name w:val="BP_PK_Kompetenz_Beschreibung"/>
    <w:basedOn w:val="BPStandard"/>
    <w:link w:val="BPPKKompetenzBeschreibungZchn"/>
    <w:uiPriority w:val="1"/>
    <w:qFormat/>
    <w:pPr>
      <w:spacing w:before="0" w:after="0"/>
      <w:ind w:left="709"/>
    </w:pPr>
    <w:rPr>
      <w:rFonts w:cs="Times New Roman"/>
    </w:rPr>
  </w:style>
  <w:style w:type="character" w:customStyle="1" w:styleId="BPPKKompetenzBeschreibungZchn">
    <w:name w:val="BP_PK_Kompetenz_Beschreibung Zchn"/>
    <w:link w:val="BPPKKompetenzBeschreibung"/>
    <w:uiPriority w:val="1"/>
    <w:rPr>
      <w:rFonts w:ascii="Arial" w:eastAsia="Calibri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BPberschrift1">
    <w:name w:val="BP_Überschrift1"/>
    <w:basedOn w:val="BPStandard"/>
    <w:next w:val="BPStandard"/>
    <w:uiPriority w:val="1"/>
    <w:qFormat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pPr>
      <w:keepNext/>
      <w:keepLines/>
      <w:numPr>
        <w:ilvl w:val="2"/>
        <w:numId w:val="1"/>
      </w:numPr>
      <w:tabs>
        <w:tab w:val="num" w:pos="360"/>
      </w:tabs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berschrift4">
    <w:name w:val="BP_Überschrift4"/>
    <w:basedOn w:val="BPberschrift3"/>
    <w:uiPriority w:val="1"/>
    <w:qFormat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paragraph" w:customStyle="1" w:styleId="BPPKTeilkompetenzListe">
    <w:name w:val="BP_PK_Teilkompetenz_Liste"/>
    <w:basedOn w:val="BPStandard"/>
    <w:uiPriority w:val="1"/>
    <w:qFormat/>
    <w:pPr>
      <w:numPr>
        <w:numId w:val="2"/>
      </w:numPr>
      <w:jc w:val="left"/>
    </w:pPr>
  </w:style>
  <w:style w:type="paragraph" w:customStyle="1" w:styleId="BPPKTeilkompetenzBeschreibung">
    <w:name w:val="BP_PK_Teilkompetenz_Beschreibung"/>
    <w:basedOn w:val="BPStandard"/>
    <w:link w:val="BPPKTeilkompetenzBeschreibungZchn"/>
    <w:uiPriority w:val="1"/>
    <w:qFormat/>
    <w:pPr>
      <w:spacing w:before="0" w:after="0"/>
    </w:pPr>
  </w:style>
  <w:style w:type="character" w:customStyle="1" w:styleId="BPPKTeilkompetenzBeschreibungZchn">
    <w:name w:val="BP_PK_Teilkompetenz_Beschreibung Zchn"/>
    <w:link w:val="BPPKTeilkompetenzBeschreibung"/>
    <w:uiPriority w:val="1"/>
    <w:rPr>
      <w:rFonts w:ascii="Arial" w:eastAsia="Calibri" w:hAnsi="Arial" w:cs="Arial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rebuchet MS" w:hAnsi="Trebuchet M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customStyle="1" w:styleId="TableGridLight1">
    <w:name w:val="Table Grid Light1"/>
    <w:basedOn w:val="NormaleTabelle"/>
    <w:uiPriority w:val="59"/>
    <w:rsid w:val="0033435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rsid w:val="003343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rsid w:val="0033435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rsid w:val="0033435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rsid w:val="0033435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rsid w:val="0033435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rsid w:val="0033435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AD8B8-BAF7-4804-A11A-730F6816E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E6443-CFEF-4AA9-85F3-63A7BF5829C4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3.xml><?xml version="1.0" encoding="utf-8"?>
<ds:datastoreItem xmlns:ds="http://schemas.openxmlformats.org/officeDocument/2006/customXml" ds:itemID="{53E3BAF5-E08D-479C-8A74-ED00C19C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2A2C2-DAF2-4330-B7F3-10AF7DDD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12</Pages>
  <Words>3077</Words>
  <Characters>22063</Characters>
  <Application>Microsoft Office Word</Application>
  <DocSecurity>8</DocSecurity>
  <Lines>919</Lines>
  <Paragraphs>292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24848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Swantje</dc:creator>
  <cp:keywords/>
  <cp:lastModifiedBy>Karin Elsässer</cp:lastModifiedBy>
  <cp:revision>46</cp:revision>
  <dcterms:created xsi:type="dcterms:W3CDTF">2025-07-31T21:29:00Z</dcterms:created>
  <dcterms:modified xsi:type="dcterms:W3CDTF">2025-09-05T07:04:00Z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2025-02-25T15:24:07Z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48b10dac-509c-4f22-aa16-947c55e49ad3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10, 3, 0, 2</vt:lpwstr>
  </property>
  <property fmtid="{D5CDD505-2E9C-101B-9397-08002B2CF9AE}" pid="11" name="MediaServiceImageTags">
    <vt:lpwstr/>
  </property>
</Properties>
</file>